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3AC" w:rsidRDefault="009D43AC">
      <w:pPr>
        <w:spacing w:line="480" w:lineRule="auto"/>
        <w:rPr>
          <w:rFonts w:ascii="仿宋_GB2312" w:eastAsia="仿宋_GB2312" w:hAnsi="仿宋_GB2312" w:cs="仿宋_GB2312"/>
          <w:sz w:val="28"/>
          <w:shd w:val="clear" w:color="auto" w:fill="FFFFFF"/>
        </w:rPr>
      </w:pPr>
    </w:p>
    <w:p w:rsidR="009D43AC" w:rsidRPr="00B07E94" w:rsidRDefault="009D43AC">
      <w:pPr>
        <w:keepNext/>
        <w:keepLines/>
        <w:spacing w:before="260" w:after="260" w:line="413" w:lineRule="auto"/>
        <w:jc w:val="center"/>
        <w:rPr>
          <w:rFonts w:ascii="宋体" w:eastAsia="宋体" w:hAnsi="宋体" w:cs="Arial"/>
          <w:b/>
          <w:sz w:val="36"/>
        </w:rPr>
      </w:pPr>
      <w:r w:rsidRPr="00B07E94">
        <w:rPr>
          <w:rFonts w:ascii="宋体" w:eastAsia="宋体" w:hAnsi="宋体" w:cs="Arial"/>
          <w:b/>
          <w:sz w:val="36"/>
        </w:rPr>
        <w:t>2017</w:t>
      </w:r>
      <w:r w:rsidRPr="00B07E94">
        <w:rPr>
          <w:rFonts w:ascii="宋体" w:eastAsia="宋体" w:hAnsi="宋体" w:cs="宋体" w:hint="eastAsia"/>
          <w:b/>
          <w:sz w:val="36"/>
        </w:rPr>
        <w:t>级市场营销专业人才培养方案</w:t>
      </w:r>
    </w:p>
    <w:p w:rsidR="009D43AC" w:rsidRDefault="009D43AC" w:rsidP="00E94FAF">
      <w:pPr>
        <w:spacing w:line="480" w:lineRule="auto"/>
        <w:rPr>
          <w:rFonts w:ascii="Times New Roman" w:hAnsi="Times New Roman"/>
          <w:b/>
          <w:sz w:val="28"/>
        </w:rPr>
      </w:pPr>
      <w:r>
        <w:rPr>
          <w:rFonts w:ascii="宋体" w:eastAsia="宋体" w:hAnsi="宋体" w:cs="宋体" w:hint="eastAsia"/>
          <w:b/>
          <w:sz w:val="28"/>
        </w:rPr>
        <w:t>一、</w:t>
      </w:r>
      <w:r>
        <w:rPr>
          <w:rFonts w:ascii="Times New Roman" w:hAnsi="Times New Roman"/>
          <w:b/>
          <w:sz w:val="28"/>
        </w:rPr>
        <w:tab/>
      </w:r>
      <w:r>
        <w:rPr>
          <w:rFonts w:ascii="宋体" w:eastAsia="宋体" w:hAnsi="宋体" w:cs="宋体" w:hint="eastAsia"/>
          <w:b/>
          <w:sz w:val="28"/>
        </w:rPr>
        <w:t>专业大类、名称、专业代码、招生对象、教育类型</w:t>
      </w:r>
    </w:p>
    <w:p w:rsidR="009D43AC" w:rsidRDefault="009D43AC">
      <w:pPr>
        <w:spacing w:line="480" w:lineRule="auto"/>
        <w:ind w:firstLine="480"/>
        <w:jc w:val="left"/>
        <w:rPr>
          <w:rFonts w:ascii="仿宋" w:eastAsia="仿宋" w:hAnsi="仿宋" w:cs="仿宋"/>
          <w:sz w:val="24"/>
          <w:shd w:val="clear" w:color="auto" w:fill="FFFFFF"/>
        </w:rPr>
      </w:pPr>
      <w:r>
        <w:rPr>
          <w:rFonts w:ascii="仿宋" w:eastAsia="仿宋" w:hAnsi="仿宋" w:cs="仿宋" w:hint="eastAsia"/>
          <w:sz w:val="24"/>
          <w:shd w:val="clear" w:color="auto" w:fill="FFFFFF"/>
        </w:rPr>
        <w:t>专业大类：财经商贸</w:t>
      </w:r>
    </w:p>
    <w:p w:rsidR="009D43AC" w:rsidRDefault="009D43AC">
      <w:pPr>
        <w:spacing w:line="480" w:lineRule="auto"/>
        <w:ind w:firstLine="480"/>
        <w:jc w:val="left"/>
        <w:rPr>
          <w:rFonts w:ascii="仿宋" w:eastAsia="仿宋" w:hAnsi="仿宋" w:cs="仿宋"/>
          <w:sz w:val="24"/>
          <w:shd w:val="clear" w:color="auto" w:fill="FFFFFF"/>
        </w:rPr>
      </w:pPr>
      <w:r>
        <w:rPr>
          <w:rFonts w:ascii="仿宋" w:eastAsia="仿宋" w:hAnsi="仿宋" w:cs="仿宋" w:hint="eastAsia"/>
          <w:sz w:val="24"/>
          <w:shd w:val="clear" w:color="auto" w:fill="FFFFFF"/>
        </w:rPr>
        <w:t>专业名称：市场营销</w:t>
      </w:r>
    </w:p>
    <w:p w:rsidR="009D43AC" w:rsidRDefault="009D43AC">
      <w:pPr>
        <w:spacing w:line="480" w:lineRule="auto"/>
        <w:ind w:firstLine="480"/>
        <w:jc w:val="left"/>
        <w:rPr>
          <w:rFonts w:ascii="宋体" w:eastAsia="宋体" w:hAnsi="宋体" w:cs="宋体"/>
          <w:sz w:val="24"/>
          <w:shd w:val="clear" w:color="auto" w:fill="FFFFFF"/>
        </w:rPr>
      </w:pPr>
      <w:r>
        <w:rPr>
          <w:rFonts w:ascii="仿宋" w:eastAsia="仿宋" w:hAnsi="仿宋" w:cs="仿宋" w:hint="eastAsia"/>
          <w:sz w:val="24"/>
          <w:shd w:val="clear" w:color="auto" w:fill="FFFFFF"/>
        </w:rPr>
        <w:t>专业代码：</w:t>
      </w:r>
      <w:r>
        <w:rPr>
          <w:rFonts w:ascii="宋体" w:eastAsia="宋体" w:hAnsi="宋体" w:cs="宋体"/>
          <w:sz w:val="24"/>
          <w:shd w:val="clear" w:color="auto" w:fill="FFFFFF"/>
        </w:rPr>
        <w:t>630701</w:t>
      </w:r>
    </w:p>
    <w:p w:rsidR="009D43AC" w:rsidRDefault="009D43AC">
      <w:pPr>
        <w:spacing w:line="480" w:lineRule="auto"/>
        <w:ind w:firstLine="480"/>
        <w:jc w:val="left"/>
        <w:rPr>
          <w:rFonts w:ascii="仿宋" w:eastAsia="仿宋" w:hAnsi="仿宋" w:cs="仿宋"/>
          <w:sz w:val="24"/>
          <w:shd w:val="clear" w:color="auto" w:fill="FFFFFF"/>
        </w:rPr>
      </w:pPr>
      <w:r>
        <w:rPr>
          <w:rFonts w:ascii="仿宋" w:eastAsia="仿宋" w:hAnsi="仿宋" w:cs="仿宋" w:hint="eastAsia"/>
          <w:sz w:val="24"/>
          <w:shd w:val="clear" w:color="auto" w:fill="FFFFFF"/>
        </w:rPr>
        <w:t>招生对象：普通高中毕业生、中等职业学校毕业生或具有同等学历者</w:t>
      </w:r>
    </w:p>
    <w:p w:rsidR="009D43AC" w:rsidRDefault="009D43AC">
      <w:pPr>
        <w:spacing w:line="480" w:lineRule="auto"/>
        <w:ind w:firstLine="480"/>
        <w:jc w:val="left"/>
        <w:rPr>
          <w:rFonts w:ascii="仿宋" w:eastAsia="仿宋" w:hAnsi="仿宋" w:cs="仿宋"/>
          <w:sz w:val="24"/>
          <w:shd w:val="clear" w:color="auto" w:fill="FFFFFF"/>
        </w:rPr>
      </w:pPr>
      <w:r>
        <w:rPr>
          <w:rFonts w:ascii="仿宋" w:eastAsia="仿宋" w:hAnsi="仿宋" w:cs="仿宋" w:hint="eastAsia"/>
          <w:sz w:val="24"/>
          <w:shd w:val="clear" w:color="auto" w:fill="FFFFFF"/>
        </w:rPr>
        <w:t>教育类型：高等职业教育</w:t>
      </w:r>
    </w:p>
    <w:p w:rsidR="009D43AC" w:rsidRDefault="009D43AC">
      <w:pPr>
        <w:keepNext/>
        <w:keepLines/>
        <w:spacing w:before="340" w:after="330" w:line="576" w:lineRule="auto"/>
        <w:jc w:val="left"/>
        <w:rPr>
          <w:rFonts w:ascii="Times New Roman" w:hAnsi="Times New Roman"/>
          <w:b/>
          <w:sz w:val="28"/>
        </w:rPr>
      </w:pPr>
      <w:r>
        <w:rPr>
          <w:rFonts w:ascii="宋体" w:eastAsia="宋体" w:hAnsi="宋体" w:cs="宋体" w:hint="eastAsia"/>
          <w:b/>
          <w:sz w:val="28"/>
        </w:rPr>
        <w:t>二、学制与毕业要求</w:t>
      </w:r>
    </w:p>
    <w:p w:rsidR="009D43AC" w:rsidRPr="000B0C04" w:rsidRDefault="009D43AC">
      <w:pPr>
        <w:keepNext/>
        <w:keepLines/>
        <w:spacing w:before="260" w:after="260" w:line="413" w:lineRule="auto"/>
        <w:rPr>
          <w:rFonts w:ascii="黑体" w:eastAsia="黑体" w:hAnsi="黑体" w:cs="Arial"/>
          <w:sz w:val="24"/>
        </w:rPr>
      </w:pPr>
      <w:r w:rsidRPr="000B0C04">
        <w:rPr>
          <w:rFonts w:ascii="黑体" w:eastAsia="黑体" w:hAnsi="黑体" w:cs="宋体" w:hint="eastAsia"/>
          <w:sz w:val="24"/>
        </w:rPr>
        <w:t>（一）学制</w:t>
      </w:r>
    </w:p>
    <w:p w:rsidR="009D43AC" w:rsidRDefault="009D43AC">
      <w:pPr>
        <w:spacing w:line="480" w:lineRule="auto"/>
        <w:ind w:firstLine="482"/>
        <w:jc w:val="left"/>
        <w:rPr>
          <w:rFonts w:ascii="仿宋" w:eastAsia="仿宋" w:hAnsi="仿宋" w:cs="仿宋"/>
          <w:sz w:val="24"/>
          <w:shd w:val="clear" w:color="auto" w:fill="FFFFFF"/>
        </w:rPr>
      </w:pPr>
      <w:r w:rsidRPr="000B0C04">
        <w:rPr>
          <w:rFonts w:ascii="楷体" w:eastAsia="楷体" w:hAnsi="楷体"/>
          <w:b/>
          <w:sz w:val="24"/>
          <w:shd w:val="clear" w:color="auto" w:fill="FFFFFF"/>
        </w:rPr>
        <w:t>1.</w:t>
      </w:r>
      <w:r w:rsidRPr="000B0C04">
        <w:rPr>
          <w:rFonts w:ascii="楷体" w:eastAsia="楷体" w:hAnsi="楷体" w:cs="宋体" w:hint="eastAsia"/>
          <w:b/>
          <w:sz w:val="24"/>
          <w:shd w:val="clear" w:color="auto" w:fill="FFFFFF"/>
        </w:rPr>
        <w:t>基本学制</w:t>
      </w:r>
      <w:r>
        <w:rPr>
          <w:rFonts w:ascii="仿宋" w:eastAsia="仿宋" w:hAnsi="仿宋" w:cs="仿宋" w:hint="eastAsia"/>
          <w:sz w:val="24"/>
          <w:shd w:val="clear" w:color="auto" w:fill="FFFFFF"/>
        </w:rPr>
        <w:t>：</w:t>
      </w:r>
      <w:r>
        <w:rPr>
          <w:rFonts w:ascii="仿宋" w:eastAsia="仿宋" w:hAnsi="仿宋" w:cs="仿宋"/>
          <w:sz w:val="24"/>
          <w:shd w:val="clear" w:color="auto" w:fill="FFFFFF"/>
        </w:rPr>
        <w:t>3</w:t>
      </w:r>
      <w:r>
        <w:rPr>
          <w:rFonts w:ascii="仿宋" w:eastAsia="仿宋" w:hAnsi="仿宋" w:cs="仿宋" w:hint="eastAsia"/>
          <w:sz w:val="24"/>
          <w:shd w:val="clear" w:color="auto" w:fill="FFFFFF"/>
        </w:rPr>
        <w:t>年</w:t>
      </w:r>
    </w:p>
    <w:p w:rsidR="009D43AC" w:rsidRDefault="009D43AC">
      <w:pPr>
        <w:spacing w:line="480" w:lineRule="auto"/>
        <w:ind w:firstLine="482"/>
        <w:jc w:val="left"/>
        <w:rPr>
          <w:rFonts w:ascii="仿宋" w:eastAsia="仿宋" w:hAnsi="仿宋" w:cs="仿宋"/>
          <w:sz w:val="24"/>
          <w:shd w:val="clear" w:color="auto" w:fill="FFFFFF"/>
        </w:rPr>
      </w:pPr>
      <w:r w:rsidRPr="000B0C04">
        <w:rPr>
          <w:rFonts w:ascii="楷体" w:eastAsia="楷体" w:hAnsi="楷体"/>
          <w:b/>
          <w:sz w:val="24"/>
          <w:shd w:val="clear" w:color="auto" w:fill="FFFFFF"/>
        </w:rPr>
        <w:t>2.</w:t>
      </w:r>
      <w:r w:rsidRPr="000B0C04">
        <w:rPr>
          <w:rFonts w:ascii="楷体" w:eastAsia="楷体" w:hAnsi="楷体" w:hint="eastAsia"/>
          <w:b/>
          <w:sz w:val="24"/>
          <w:shd w:val="clear" w:color="auto" w:fill="FFFFFF"/>
        </w:rPr>
        <w:t>修业年限</w:t>
      </w:r>
      <w:r>
        <w:rPr>
          <w:rFonts w:ascii="仿宋" w:eastAsia="仿宋" w:hAnsi="仿宋" w:cs="仿宋" w:hint="eastAsia"/>
          <w:sz w:val="24"/>
          <w:shd w:val="clear" w:color="auto" w:fill="FFFFFF"/>
        </w:rPr>
        <w:t>：在校学习年限不少于</w:t>
      </w:r>
      <w:r>
        <w:rPr>
          <w:rFonts w:ascii="仿宋" w:eastAsia="仿宋" w:hAnsi="仿宋" w:cs="仿宋"/>
          <w:sz w:val="24"/>
          <w:shd w:val="clear" w:color="auto" w:fill="FFFFFF"/>
        </w:rPr>
        <w:t>2</w:t>
      </w:r>
      <w:r>
        <w:rPr>
          <w:rFonts w:ascii="仿宋" w:eastAsia="仿宋" w:hAnsi="仿宋" w:cs="仿宋" w:hint="eastAsia"/>
          <w:sz w:val="24"/>
          <w:shd w:val="clear" w:color="auto" w:fill="FFFFFF"/>
        </w:rPr>
        <w:t>年，累计修业年限不超过</w:t>
      </w:r>
      <w:r>
        <w:rPr>
          <w:rFonts w:ascii="仿宋" w:eastAsia="仿宋" w:hAnsi="仿宋" w:cs="仿宋"/>
          <w:sz w:val="24"/>
          <w:shd w:val="clear" w:color="auto" w:fill="FFFFFF"/>
        </w:rPr>
        <w:t>5</w:t>
      </w:r>
      <w:r>
        <w:rPr>
          <w:rFonts w:ascii="仿宋" w:eastAsia="仿宋" w:hAnsi="仿宋" w:cs="仿宋" w:hint="eastAsia"/>
          <w:sz w:val="24"/>
          <w:shd w:val="clear" w:color="auto" w:fill="FFFFFF"/>
        </w:rPr>
        <w:t>年（含休学）</w:t>
      </w:r>
    </w:p>
    <w:p w:rsidR="009D43AC" w:rsidRPr="000B0C04" w:rsidRDefault="009D43AC">
      <w:pPr>
        <w:keepNext/>
        <w:keepLines/>
        <w:spacing w:before="260" w:after="260" w:line="413" w:lineRule="auto"/>
        <w:rPr>
          <w:rFonts w:ascii="黑体" w:eastAsia="黑体" w:hAnsi="黑体" w:cs="宋体"/>
          <w:sz w:val="24"/>
        </w:rPr>
      </w:pPr>
      <w:r w:rsidRPr="000B0C04">
        <w:rPr>
          <w:rFonts w:ascii="黑体" w:eastAsia="黑体" w:hAnsi="黑体" w:cs="宋体" w:hint="eastAsia"/>
          <w:sz w:val="24"/>
        </w:rPr>
        <w:t>（二）毕业要求</w:t>
      </w:r>
    </w:p>
    <w:p w:rsidR="009D43AC" w:rsidRPr="0016489D" w:rsidRDefault="009D43AC">
      <w:pPr>
        <w:spacing w:line="480" w:lineRule="auto"/>
        <w:ind w:firstLine="480"/>
        <w:jc w:val="left"/>
        <w:rPr>
          <w:rFonts w:ascii="仿宋_GB2312" w:eastAsia="仿宋_GB2312" w:hAnsi="仿宋" w:cs="仿宋"/>
          <w:sz w:val="24"/>
          <w:shd w:val="clear" w:color="auto" w:fill="FFFFFF"/>
        </w:rPr>
      </w:pPr>
      <w:r w:rsidRPr="000B0C04">
        <w:rPr>
          <w:rFonts w:ascii="仿宋" w:eastAsia="仿宋" w:hAnsi="仿宋" w:cs="仿宋"/>
          <w:sz w:val="24"/>
          <w:shd w:val="clear" w:color="auto" w:fill="FFFFFF"/>
        </w:rPr>
        <w:t>1.</w:t>
      </w:r>
      <w:r w:rsidRPr="0016489D">
        <w:rPr>
          <w:rFonts w:ascii="仿宋_GB2312" w:eastAsia="仿宋_GB2312" w:hAnsi="仿宋" w:cs="仿宋" w:hint="eastAsia"/>
          <w:sz w:val="24"/>
          <w:shd w:val="clear" w:color="auto" w:fill="FFFFFF"/>
        </w:rPr>
        <w:t>修完教学计划规定的各教学和军事、社会责任实践活动等环节并取得相应学分，专业修业最低学分为</w:t>
      </w:r>
      <w:r w:rsidRPr="0016489D">
        <w:rPr>
          <w:rFonts w:ascii="仿宋_GB2312" w:eastAsia="仿宋_GB2312" w:hAnsi="仿宋" w:cs="仿宋"/>
          <w:sz w:val="24"/>
          <w:shd w:val="clear" w:color="auto" w:fill="FFFFFF"/>
        </w:rPr>
        <w:t>140</w:t>
      </w:r>
      <w:r w:rsidRPr="0016489D">
        <w:rPr>
          <w:rFonts w:ascii="仿宋_GB2312" w:eastAsia="仿宋_GB2312" w:hAnsi="仿宋" w:cs="仿宋" w:hint="eastAsia"/>
          <w:sz w:val="24"/>
          <w:shd w:val="clear" w:color="auto" w:fill="FFFFFF"/>
        </w:rPr>
        <w:t>学分。</w:t>
      </w:r>
    </w:p>
    <w:p w:rsidR="009D43AC" w:rsidRPr="0016489D" w:rsidRDefault="009D43AC">
      <w:pPr>
        <w:spacing w:line="480" w:lineRule="auto"/>
        <w:ind w:firstLine="480"/>
        <w:jc w:val="left"/>
        <w:rPr>
          <w:rFonts w:ascii="仿宋_GB2312" w:eastAsia="仿宋_GB2312" w:hAnsi="仿宋" w:cs="仿宋"/>
          <w:sz w:val="24"/>
          <w:shd w:val="clear" w:color="auto" w:fill="FFFFFF"/>
        </w:rPr>
      </w:pPr>
      <w:r w:rsidRPr="0016489D">
        <w:rPr>
          <w:rFonts w:ascii="仿宋_GB2312" w:eastAsia="仿宋_GB2312" w:hAnsi="仿宋" w:cs="仿宋"/>
          <w:sz w:val="24"/>
          <w:shd w:val="clear" w:color="auto" w:fill="FFFFFF"/>
        </w:rPr>
        <w:t>2.</w:t>
      </w:r>
      <w:r w:rsidRPr="0016489D">
        <w:rPr>
          <w:rFonts w:ascii="仿宋_GB2312" w:eastAsia="仿宋_GB2312" w:hAnsi="仿宋" w:cs="仿宋" w:hint="eastAsia"/>
          <w:sz w:val="24"/>
          <w:shd w:val="clear" w:color="auto" w:fill="FFFFFF"/>
        </w:rPr>
        <w:t>获得全国计算机等级考试一级证书。</w:t>
      </w:r>
    </w:p>
    <w:p w:rsidR="009D43AC" w:rsidRPr="0016489D" w:rsidRDefault="009D43AC">
      <w:pPr>
        <w:spacing w:line="480" w:lineRule="auto"/>
        <w:ind w:firstLine="480"/>
        <w:jc w:val="left"/>
        <w:rPr>
          <w:rFonts w:ascii="仿宋_GB2312" w:eastAsia="仿宋_GB2312" w:hAnsi="仿宋" w:cs="仿宋"/>
          <w:sz w:val="24"/>
          <w:shd w:val="clear" w:color="auto" w:fill="FFFFFF"/>
        </w:rPr>
      </w:pPr>
      <w:r w:rsidRPr="0016489D">
        <w:rPr>
          <w:rFonts w:ascii="仿宋_GB2312" w:eastAsia="仿宋_GB2312" w:hAnsi="仿宋" w:cs="仿宋"/>
          <w:sz w:val="24"/>
          <w:shd w:val="clear" w:color="auto" w:fill="FFFFFF"/>
        </w:rPr>
        <w:t>3.</w:t>
      </w:r>
      <w:r w:rsidRPr="0016489D">
        <w:rPr>
          <w:rFonts w:ascii="仿宋_GB2312" w:eastAsia="仿宋_GB2312" w:hAnsi="仿宋" w:cs="仿宋" w:hint="eastAsia"/>
          <w:sz w:val="24"/>
          <w:shd w:val="clear" w:color="auto" w:fill="FFFFFF"/>
        </w:rPr>
        <w:t>获得全国高等学校英语应用能力考试</w:t>
      </w:r>
      <w:r w:rsidRPr="0016489D">
        <w:rPr>
          <w:rFonts w:ascii="仿宋_GB2312" w:eastAsia="仿宋_GB2312" w:hAnsi="仿宋" w:cs="仿宋"/>
          <w:sz w:val="24"/>
          <w:shd w:val="clear" w:color="auto" w:fill="FFFFFF"/>
        </w:rPr>
        <w:t>B</w:t>
      </w:r>
      <w:r w:rsidRPr="0016489D">
        <w:rPr>
          <w:rFonts w:ascii="仿宋_GB2312" w:eastAsia="仿宋_GB2312" w:hAnsi="仿宋" w:cs="仿宋" w:hint="eastAsia"/>
          <w:sz w:val="24"/>
          <w:shd w:val="clear" w:color="auto" w:fill="FFFFFF"/>
        </w:rPr>
        <w:t>级证书。</w:t>
      </w:r>
      <w:r w:rsidRPr="0016489D">
        <w:rPr>
          <w:rFonts w:ascii="Calibri" w:eastAsia="仿宋_GB2312" w:hAnsi="Calibri" w:cs="Calibri"/>
          <w:sz w:val="24"/>
          <w:shd w:val="clear" w:color="auto" w:fill="FFFFFF"/>
        </w:rPr>
        <w:t> </w:t>
      </w:r>
    </w:p>
    <w:p w:rsidR="009D43AC" w:rsidRPr="000B0C04" w:rsidRDefault="009D43AC">
      <w:pPr>
        <w:spacing w:line="480" w:lineRule="auto"/>
        <w:ind w:firstLine="480"/>
        <w:jc w:val="left"/>
        <w:rPr>
          <w:rFonts w:ascii="仿宋" w:eastAsia="仿宋" w:hAnsi="仿宋" w:cs="仿宋"/>
          <w:sz w:val="24"/>
          <w:shd w:val="clear" w:color="auto" w:fill="FFFFFF"/>
        </w:rPr>
      </w:pPr>
      <w:r w:rsidRPr="000B0C04">
        <w:rPr>
          <w:rFonts w:ascii="仿宋" w:eastAsia="仿宋" w:hAnsi="仿宋" w:cs="仿宋"/>
          <w:sz w:val="24"/>
          <w:shd w:val="clear" w:color="auto" w:fill="FFFFFF"/>
        </w:rPr>
        <w:t>4.</w:t>
      </w:r>
      <w:r w:rsidRPr="000B0C04">
        <w:rPr>
          <w:rFonts w:ascii="仿宋" w:eastAsia="仿宋" w:hAnsi="仿宋" w:cs="仿宋" w:hint="eastAsia"/>
          <w:sz w:val="24"/>
          <w:shd w:val="clear" w:color="auto" w:fill="FFFFFF"/>
        </w:rPr>
        <w:t>至少具获得本专业相关的</w:t>
      </w:r>
      <w:r w:rsidRPr="000B0C04">
        <w:rPr>
          <w:rFonts w:ascii="仿宋" w:eastAsia="仿宋" w:hAnsi="仿宋" w:cs="仿宋"/>
          <w:sz w:val="24"/>
          <w:shd w:val="clear" w:color="auto" w:fill="FFFFFF"/>
        </w:rPr>
        <w:t>1</w:t>
      </w:r>
      <w:r w:rsidRPr="000B0C04">
        <w:rPr>
          <w:rFonts w:ascii="仿宋" w:eastAsia="仿宋" w:hAnsi="仿宋" w:cs="仿宋" w:hint="eastAsia"/>
          <w:sz w:val="24"/>
          <w:shd w:val="clear" w:color="auto" w:fill="FFFFFF"/>
        </w:rPr>
        <w:t>个及以上职业资格证书或专业技能证书。</w:t>
      </w:r>
    </w:p>
    <w:p w:rsidR="009D43AC" w:rsidRPr="000B0C04" w:rsidRDefault="009D43AC">
      <w:pPr>
        <w:spacing w:line="480" w:lineRule="auto"/>
        <w:ind w:firstLine="480"/>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相应的职业资格证书或技能等级证书如下：</w:t>
      </w:r>
    </w:p>
    <w:p w:rsidR="009D43AC" w:rsidRPr="000B0C04" w:rsidRDefault="009D43AC">
      <w:pPr>
        <w:spacing w:line="480" w:lineRule="auto"/>
        <w:ind w:firstLine="480"/>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三级市场营销师、二级市场营销师</w:t>
      </w:r>
    </w:p>
    <w:p w:rsidR="009D43AC" w:rsidRPr="000B0C04" w:rsidRDefault="009D43AC">
      <w:pPr>
        <w:spacing w:line="480" w:lineRule="auto"/>
        <w:ind w:firstLine="480"/>
        <w:jc w:val="left"/>
        <w:rPr>
          <w:rFonts w:ascii="仿宋" w:eastAsia="仿宋" w:hAnsi="仿宋" w:cs="仿宋"/>
          <w:sz w:val="24"/>
          <w:shd w:val="clear" w:color="auto" w:fill="FFFFFF"/>
        </w:rPr>
      </w:pPr>
      <w:r w:rsidRPr="000B0C04">
        <w:rPr>
          <w:rFonts w:ascii="仿宋" w:eastAsia="仿宋" w:hAnsi="仿宋" w:cs="仿宋"/>
          <w:sz w:val="24"/>
          <w:shd w:val="clear" w:color="auto" w:fill="FFFFFF"/>
        </w:rPr>
        <w:t>5.</w:t>
      </w:r>
      <w:r w:rsidRPr="000B0C04">
        <w:rPr>
          <w:rFonts w:ascii="仿宋" w:eastAsia="仿宋" w:hAnsi="仿宋" w:cs="仿宋" w:hint="eastAsia"/>
          <w:sz w:val="24"/>
          <w:shd w:val="clear" w:color="auto" w:fill="FFFFFF"/>
        </w:rPr>
        <w:t>获得普通话水平二级乙等及以上证书</w:t>
      </w:r>
    </w:p>
    <w:p w:rsidR="009D43AC" w:rsidRDefault="009D43AC">
      <w:pPr>
        <w:keepNext/>
        <w:keepLines/>
        <w:spacing w:before="340" w:after="330" w:line="576" w:lineRule="auto"/>
        <w:jc w:val="left"/>
        <w:rPr>
          <w:rFonts w:ascii="Times New Roman" w:hAnsi="Times New Roman"/>
          <w:b/>
          <w:sz w:val="28"/>
        </w:rPr>
      </w:pPr>
      <w:r>
        <w:rPr>
          <w:rFonts w:ascii="宋体" w:eastAsia="宋体" w:hAnsi="宋体" w:cs="宋体" w:hint="eastAsia"/>
          <w:b/>
          <w:sz w:val="28"/>
        </w:rPr>
        <w:t>三、专业人才需求分析及培养目标、规格</w:t>
      </w:r>
    </w:p>
    <w:p w:rsidR="009D43AC" w:rsidRPr="000B0C04" w:rsidRDefault="009D43AC">
      <w:pPr>
        <w:keepNext/>
        <w:keepLines/>
        <w:spacing w:before="260" w:after="260" w:line="413" w:lineRule="auto"/>
        <w:rPr>
          <w:rFonts w:ascii="黑体" w:eastAsia="黑体" w:hAnsi="黑体" w:cs="宋体"/>
          <w:sz w:val="24"/>
        </w:rPr>
      </w:pPr>
      <w:r w:rsidRPr="000B0C04">
        <w:rPr>
          <w:rFonts w:ascii="黑体" w:eastAsia="黑体" w:hAnsi="黑体" w:cs="宋体" w:hint="eastAsia"/>
          <w:sz w:val="24"/>
        </w:rPr>
        <w:t>（一）市场需求：</w:t>
      </w:r>
      <w:r w:rsidRPr="000B0C04">
        <w:rPr>
          <w:rFonts w:ascii="黑体" w:eastAsia="黑体" w:hAnsi="黑体" w:cs="宋体"/>
          <w:sz w:val="24"/>
        </w:rPr>
        <w:t xml:space="preserve"> </w:t>
      </w:r>
    </w:p>
    <w:p w:rsidR="009D43AC" w:rsidRPr="000B0C04" w:rsidRDefault="009D43AC">
      <w:pPr>
        <w:spacing w:line="480" w:lineRule="auto"/>
        <w:ind w:firstLine="480"/>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市场营销专业毕业生就业面广，是当今就业形势较好的专业之一，不仅工业企业、商品流通企业、饮食服务业需要众多的市场营销专业人才，金融业（含保险与证券业）、农业、养殖业、信息产业等都需要市场营销人才。其中，工业企业与商品流通企业的需求所占比重最大。因此，拓宽市场营销专业学生的实用知识面，关注多行业对营销人才的需求，是市场营销专业人才培养的客观要求。</w:t>
      </w:r>
    </w:p>
    <w:p w:rsidR="009D43AC" w:rsidRPr="000B0C04" w:rsidRDefault="009D43AC">
      <w:pPr>
        <w:keepNext/>
        <w:keepLines/>
        <w:spacing w:before="260" w:after="260" w:line="413" w:lineRule="auto"/>
        <w:rPr>
          <w:rFonts w:ascii="黑体" w:eastAsia="黑体" w:hAnsi="黑体" w:cs="宋体"/>
          <w:sz w:val="24"/>
        </w:rPr>
      </w:pPr>
      <w:r w:rsidRPr="000B0C04">
        <w:rPr>
          <w:rFonts w:ascii="黑体" w:eastAsia="黑体" w:hAnsi="黑体" w:cs="宋体" w:hint="eastAsia"/>
          <w:sz w:val="24"/>
        </w:rPr>
        <w:t>（二）培养目标</w:t>
      </w:r>
    </w:p>
    <w:p w:rsidR="009D43AC" w:rsidRPr="000B0C04" w:rsidRDefault="009D43AC">
      <w:pPr>
        <w:spacing w:line="480" w:lineRule="auto"/>
        <w:ind w:firstLine="480"/>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本专业培养熟练掌握市场营销基础知识，具有较强市场分</w:t>
      </w:r>
      <w:r>
        <w:rPr>
          <w:rFonts w:ascii="仿宋" w:eastAsia="仿宋" w:hAnsi="仿宋" w:cs="仿宋" w:hint="eastAsia"/>
          <w:sz w:val="24"/>
          <w:shd w:val="clear" w:color="auto" w:fill="FFFFFF"/>
        </w:rPr>
        <w:t>析、营销管理、营销执行、营销策划等市场营销业务能力与管理能力</w:t>
      </w:r>
      <w:r w:rsidRPr="000B0C04">
        <w:rPr>
          <w:rFonts w:ascii="仿宋" w:eastAsia="仿宋" w:hAnsi="仿宋" w:cs="仿宋" w:hint="eastAsia"/>
          <w:sz w:val="24"/>
          <w:shd w:val="clear" w:color="auto" w:fill="FFFFFF"/>
        </w:rPr>
        <w:t>，拥有良好的思想政治素质、职业素质、文化素质，主要在工业企业、商品流通业从事商品销售、营销管理、营销策划等工作的技术技能人才。</w:t>
      </w:r>
    </w:p>
    <w:p w:rsidR="009D43AC" w:rsidRPr="000B0C04" w:rsidRDefault="009D43AC">
      <w:pPr>
        <w:keepNext/>
        <w:keepLines/>
        <w:spacing w:before="260" w:after="260" w:line="413" w:lineRule="auto"/>
        <w:rPr>
          <w:rFonts w:ascii="黑体" w:eastAsia="黑体" w:hAnsi="黑体" w:cs="宋体"/>
          <w:sz w:val="24"/>
        </w:rPr>
      </w:pPr>
      <w:r w:rsidRPr="000B0C04">
        <w:rPr>
          <w:rFonts w:ascii="黑体" w:eastAsia="黑体" w:hAnsi="黑体" w:cs="宋体" w:hint="eastAsia"/>
          <w:sz w:val="24"/>
        </w:rPr>
        <w:t>（三）培养规格</w:t>
      </w:r>
    </w:p>
    <w:p w:rsidR="009D43AC" w:rsidRPr="000B0C04" w:rsidRDefault="009D43AC">
      <w:pPr>
        <w:spacing w:line="480" w:lineRule="auto"/>
        <w:ind w:firstLine="480"/>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本专业主要面向长江三角洲地区工业企业、商品流通业为商品销售、市场调研等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tbl>
      <w:tblPr>
        <w:tblW w:w="9326" w:type="dxa"/>
        <w:jc w:val="center"/>
        <w:tblCellMar>
          <w:left w:w="10" w:type="dxa"/>
          <w:right w:w="10" w:type="dxa"/>
        </w:tblCellMar>
        <w:tblLook w:val="00A0"/>
      </w:tblPr>
      <w:tblGrid>
        <w:gridCol w:w="817"/>
        <w:gridCol w:w="1170"/>
        <w:gridCol w:w="976"/>
        <w:gridCol w:w="3969"/>
        <w:gridCol w:w="2394"/>
      </w:tblGrid>
      <w:tr w:rsidR="009D43AC" w:rsidRPr="004E666C" w:rsidTr="00133E7C">
        <w:trPr>
          <w:trHeight w:val="534"/>
          <w:jc w:val="center"/>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要素</w:t>
            </w:r>
          </w:p>
        </w:tc>
        <w:tc>
          <w:tcPr>
            <w:tcW w:w="2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基本要求</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具体内容</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相应课程或教学环节</w:t>
            </w:r>
          </w:p>
        </w:tc>
      </w:tr>
      <w:tr w:rsidR="009D43AC" w:rsidRPr="004E666C" w:rsidTr="00133E7C">
        <w:trPr>
          <w:trHeight w:val="503"/>
          <w:jc w:val="center"/>
        </w:trPr>
        <w:tc>
          <w:tcPr>
            <w:tcW w:w="81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知识结构</w:t>
            </w:r>
          </w:p>
        </w:tc>
        <w:tc>
          <w:tcPr>
            <w:tcW w:w="2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rsidP="00133E7C">
            <w:pPr>
              <w:spacing w:before="100" w:after="100" w:line="400" w:lineRule="auto"/>
              <w:jc w:val="center"/>
            </w:pPr>
            <w:r>
              <w:rPr>
                <w:rFonts w:ascii="仿宋" w:eastAsia="仿宋" w:hAnsi="仿宋" w:cs="仿宋" w:hint="eastAsia"/>
                <w:sz w:val="24"/>
              </w:rPr>
              <w:t>基础知识</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英语应用能力</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w:t>
            </w:r>
            <w:r>
              <w:rPr>
                <w:rFonts w:ascii="宋体" w:eastAsia="宋体" w:hAnsi="宋体" w:cs="宋体"/>
                <w:sz w:val="24"/>
              </w:rPr>
              <w:t> </w:t>
            </w:r>
            <w:r>
              <w:rPr>
                <w:rFonts w:ascii="仿宋" w:eastAsia="仿宋" w:hAnsi="仿宋" w:cs="仿宋" w:hint="eastAsia"/>
                <w:sz w:val="24"/>
              </w:rPr>
              <w:t>实用英语》</w:t>
            </w:r>
          </w:p>
        </w:tc>
      </w:tr>
      <w:tr w:rsidR="009D43AC" w:rsidRPr="004E666C" w:rsidTr="00133E7C">
        <w:trPr>
          <w:trHeight w:val="924"/>
          <w:jc w:val="center"/>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2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rsidP="00133E7C">
            <w:pPr>
              <w:spacing w:before="100" w:after="100" w:line="400" w:lineRule="auto"/>
              <w:jc w:val="center"/>
            </w:pPr>
            <w:r>
              <w:rPr>
                <w:rFonts w:ascii="仿宋" w:eastAsia="仿宋" w:hAnsi="仿宋" w:cs="仿宋" w:hint="eastAsia"/>
                <w:sz w:val="24"/>
              </w:rPr>
              <w:t>专业基础知识</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经济、管理、人文等</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《经济学基础》、《管理学》、《徽商文化》</w:t>
            </w:r>
          </w:p>
        </w:tc>
      </w:tr>
      <w:tr w:rsidR="009D43AC" w:rsidRPr="004E666C" w:rsidTr="00133E7C">
        <w:trPr>
          <w:jc w:val="center"/>
        </w:trPr>
        <w:tc>
          <w:tcPr>
            <w:tcW w:w="81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基本素质</w:t>
            </w:r>
          </w:p>
        </w:tc>
        <w:tc>
          <w:tcPr>
            <w:tcW w:w="2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rsidP="00133E7C">
            <w:pPr>
              <w:jc w:val="center"/>
            </w:pPr>
            <w:r>
              <w:rPr>
                <w:rFonts w:ascii="仿宋" w:eastAsia="仿宋" w:hAnsi="仿宋" w:cs="仿宋" w:hint="eastAsia"/>
                <w:sz w:val="24"/>
              </w:rPr>
              <w:t>政治素质</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00" w:lineRule="auto"/>
              <w:rPr>
                <w:rFonts w:ascii="仿宋" w:eastAsia="仿宋" w:hAnsi="仿宋" w:cs="仿宋"/>
                <w:sz w:val="24"/>
              </w:rPr>
            </w:pPr>
            <w:r>
              <w:rPr>
                <w:rFonts w:ascii="仿宋" w:eastAsia="仿宋" w:hAnsi="仿宋" w:cs="仿宋"/>
                <w:sz w:val="24"/>
              </w:rPr>
              <w:t>1</w:t>
            </w:r>
            <w:r>
              <w:rPr>
                <w:rFonts w:ascii="仿宋" w:eastAsia="仿宋" w:hAnsi="仿宋" w:cs="仿宋" w:hint="eastAsia"/>
                <w:sz w:val="24"/>
              </w:rPr>
              <w:t>、具备运用辩证唯物主义、马克思主义的立场的基本观点及方法认识、分析和解决问题的能力</w:t>
            </w:r>
          </w:p>
          <w:p w:rsidR="009D43AC" w:rsidRDefault="009D43AC">
            <w:pPr>
              <w:spacing w:line="400" w:lineRule="auto"/>
              <w:rPr>
                <w:rFonts w:ascii="仿宋" w:eastAsia="仿宋" w:hAnsi="仿宋" w:cs="仿宋"/>
                <w:sz w:val="24"/>
              </w:rPr>
            </w:pPr>
            <w:r>
              <w:rPr>
                <w:rFonts w:ascii="仿宋" w:eastAsia="仿宋" w:hAnsi="仿宋" w:cs="仿宋"/>
                <w:sz w:val="24"/>
              </w:rPr>
              <w:t>2</w:t>
            </w:r>
            <w:r>
              <w:rPr>
                <w:rFonts w:ascii="仿宋" w:eastAsia="仿宋" w:hAnsi="仿宋" w:cs="仿宋" w:hint="eastAsia"/>
                <w:sz w:val="24"/>
              </w:rPr>
              <w:t>、了解中国特色社会主义理论体系的基本原理知识。</w:t>
            </w:r>
          </w:p>
          <w:p w:rsidR="009D43AC" w:rsidRPr="004E666C" w:rsidRDefault="009D43AC">
            <w:pPr>
              <w:spacing w:line="400" w:lineRule="auto"/>
            </w:pPr>
            <w:r>
              <w:rPr>
                <w:rFonts w:ascii="仿宋" w:eastAsia="仿宋" w:hAnsi="仿宋" w:cs="仿宋"/>
                <w:sz w:val="24"/>
              </w:rPr>
              <w:t>3</w:t>
            </w:r>
            <w:r>
              <w:rPr>
                <w:rFonts w:ascii="仿宋" w:eastAsia="仿宋" w:hAnsi="仿宋" w:cs="仿宋" w:hint="eastAsia"/>
                <w:sz w:val="24"/>
              </w:rPr>
              <w:t>、了解国家的政治经济形势与政策。</w:t>
            </w:r>
            <w:r>
              <w:rPr>
                <w:rFonts w:ascii="宋体" w:eastAsia="宋体" w:hAnsi="宋体" w:cs="宋体"/>
                <w:sz w:val="24"/>
              </w:rPr>
              <w:t> </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00" w:lineRule="auto"/>
              <w:rPr>
                <w:rFonts w:ascii="仿宋" w:eastAsia="仿宋" w:hAnsi="仿宋" w:cs="仿宋"/>
                <w:sz w:val="24"/>
              </w:rPr>
            </w:pPr>
            <w:r>
              <w:rPr>
                <w:rFonts w:ascii="仿宋" w:eastAsia="仿宋" w:hAnsi="仿宋" w:cs="仿宋" w:hint="eastAsia"/>
                <w:sz w:val="24"/>
              </w:rPr>
              <w:t>《思想道德修养与法律基础》</w:t>
            </w:r>
          </w:p>
          <w:p w:rsidR="009D43AC" w:rsidRDefault="009D43AC">
            <w:pPr>
              <w:spacing w:line="400" w:lineRule="auto"/>
              <w:rPr>
                <w:rFonts w:ascii="仿宋" w:eastAsia="仿宋" w:hAnsi="仿宋" w:cs="仿宋"/>
                <w:sz w:val="24"/>
              </w:rPr>
            </w:pPr>
            <w:r>
              <w:rPr>
                <w:rFonts w:ascii="仿宋" w:eastAsia="仿宋" w:hAnsi="仿宋" w:cs="仿宋" w:hint="eastAsia"/>
                <w:sz w:val="24"/>
              </w:rPr>
              <w:t>《毛泽东思想概论》</w:t>
            </w:r>
          </w:p>
          <w:p w:rsidR="009D43AC" w:rsidRPr="004E666C" w:rsidRDefault="009D43AC">
            <w:pPr>
              <w:spacing w:line="400" w:lineRule="auto"/>
            </w:pPr>
            <w:r>
              <w:rPr>
                <w:rFonts w:ascii="仿宋" w:eastAsia="仿宋" w:hAnsi="仿宋" w:cs="仿宋" w:hint="eastAsia"/>
                <w:sz w:val="24"/>
              </w:rPr>
              <w:t>《形势与政策》</w:t>
            </w:r>
          </w:p>
        </w:tc>
      </w:tr>
      <w:tr w:rsidR="009D43AC" w:rsidRPr="004E666C" w:rsidTr="00133E7C">
        <w:trPr>
          <w:jc w:val="center"/>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2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rsidP="00133E7C">
            <w:pPr>
              <w:spacing w:before="100" w:after="100" w:line="400" w:lineRule="auto"/>
              <w:jc w:val="center"/>
            </w:pPr>
            <w:r>
              <w:rPr>
                <w:rFonts w:ascii="仿宋" w:eastAsia="仿宋" w:hAnsi="仿宋" w:cs="仿宋" w:hint="eastAsia"/>
                <w:sz w:val="24"/>
              </w:rPr>
              <w:t>身心素质</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00" w:lineRule="auto"/>
              <w:rPr>
                <w:rFonts w:ascii="仿宋" w:eastAsia="仿宋" w:hAnsi="仿宋" w:cs="仿宋"/>
                <w:sz w:val="24"/>
              </w:rPr>
            </w:pPr>
            <w:r>
              <w:rPr>
                <w:rFonts w:ascii="仿宋" w:eastAsia="仿宋" w:hAnsi="仿宋" w:cs="仿宋"/>
                <w:sz w:val="24"/>
              </w:rPr>
              <w:t>1</w:t>
            </w:r>
            <w:r>
              <w:rPr>
                <w:rFonts w:ascii="仿宋" w:eastAsia="仿宋" w:hAnsi="仿宋" w:cs="仿宋" w:hint="eastAsia"/>
                <w:sz w:val="24"/>
              </w:rPr>
              <w:t>、有切合实际个人发展目标，主动适应现实环境；有较强的团队意识。</w:t>
            </w:r>
          </w:p>
          <w:p w:rsidR="009D43AC" w:rsidRPr="004E666C" w:rsidRDefault="009D43AC">
            <w:pPr>
              <w:spacing w:line="400" w:lineRule="auto"/>
            </w:pPr>
            <w:r>
              <w:rPr>
                <w:rFonts w:ascii="仿宋" w:eastAsia="仿宋" w:hAnsi="仿宋" w:cs="仿宋"/>
                <w:sz w:val="24"/>
              </w:rPr>
              <w:t>2</w:t>
            </w:r>
            <w:r>
              <w:rPr>
                <w:rFonts w:ascii="仿宋" w:eastAsia="仿宋" w:hAnsi="仿宋" w:cs="仿宋" w:hint="eastAsia"/>
                <w:sz w:val="24"/>
              </w:rPr>
              <w:t>、积极参加体育锻炼和学校组织的各种文化体育活动。</w:t>
            </w:r>
            <w:r>
              <w:rPr>
                <w:rFonts w:ascii="仿宋" w:eastAsia="仿宋" w:hAnsi="仿宋" w:cs="仿宋"/>
                <w:sz w:val="24"/>
              </w:rPr>
              <w:t xml:space="preserve"> 3</w:t>
            </w:r>
            <w:r>
              <w:rPr>
                <w:rFonts w:ascii="仿宋" w:eastAsia="仿宋" w:hAnsi="仿宋" w:cs="仿宋" w:hint="eastAsia"/>
                <w:sz w:val="24"/>
              </w:rPr>
              <w:t>、达到大学生体育健康合格标准；</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before="100" w:after="100" w:line="400" w:lineRule="auto"/>
              <w:rPr>
                <w:rFonts w:ascii="仿宋" w:eastAsia="仿宋" w:hAnsi="仿宋" w:cs="仿宋"/>
                <w:sz w:val="24"/>
              </w:rPr>
            </w:pPr>
            <w:r>
              <w:rPr>
                <w:rFonts w:ascii="仿宋" w:eastAsia="仿宋" w:hAnsi="仿宋" w:cs="仿宋" w:hint="eastAsia"/>
                <w:sz w:val="24"/>
              </w:rPr>
              <w:t>《体育》</w:t>
            </w:r>
          </w:p>
          <w:p w:rsidR="009D43AC" w:rsidRPr="004E666C" w:rsidRDefault="009D43AC">
            <w:pPr>
              <w:spacing w:before="100" w:after="100" w:line="400" w:lineRule="auto"/>
            </w:pPr>
            <w:r>
              <w:rPr>
                <w:rFonts w:ascii="仿宋" w:eastAsia="仿宋" w:hAnsi="仿宋" w:cs="仿宋" w:hint="eastAsia"/>
                <w:sz w:val="24"/>
              </w:rPr>
              <w:t>《心理健康教育》</w:t>
            </w:r>
          </w:p>
        </w:tc>
      </w:tr>
      <w:tr w:rsidR="009D43AC" w:rsidRPr="004E666C" w:rsidTr="00133E7C">
        <w:trPr>
          <w:jc w:val="center"/>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2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人文素质</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00" w:lineRule="auto"/>
              <w:rPr>
                <w:rFonts w:ascii="仿宋" w:eastAsia="仿宋" w:hAnsi="仿宋" w:cs="仿宋"/>
                <w:sz w:val="24"/>
              </w:rPr>
            </w:pPr>
            <w:r>
              <w:rPr>
                <w:rFonts w:ascii="仿宋" w:eastAsia="仿宋" w:hAnsi="仿宋" w:cs="仿宋"/>
                <w:sz w:val="24"/>
              </w:rPr>
              <w:t>1</w:t>
            </w:r>
            <w:r>
              <w:rPr>
                <w:rFonts w:ascii="仿宋" w:eastAsia="仿宋" w:hAnsi="仿宋" w:cs="仿宋" w:hint="eastAsia"/>
                <w:sz w:val="24"/>
              </w:rPr>
              <w:t>、具有一定的人文知识和人文素养</w:t>
            </w:r>
          </w:p>
          <w:p w:rsidR="009D43AC" w:rsidRDefault="009D43AC">
            <w:pPr>
              <w:spacing w:line="400" w:lineRule="auto"/>
              <w:rPr>
                <w:rFonts w:ascii="仿宋" w:eastAsia="仿宋" w:hAnsi="仿宋" w:cs="仿宋"/>
                <w:sz w:val="24"/>
              </w:rPr>
            </w:pPr>
            <w:r>
              <w:rPr>
                <w:rFonts w:ascii="仿宋" w:eastAsia="仿宋" w:hAnsi="仿宋" w:cs="仿宋"/>
                <w:sz w:val="24"/>
              </w:rPr>
              <w:t>2</w:t>
            </w:r>
            <w:r>
              <w:rPr>
                <w:rFonts w:ascii="仿宋" w:eastAsia="仿宋" w:hAnsi="仿宋" w:cs="仿宋" w:hint="eastAsia"/>
                <w:sz w:val="24"/>
              </w:rPr>
              <w:t>、具有流畅的语言表达能力</w:t>
            </w:r>
          </w:p>
          <w:p w:rsidR="009D43AC" w:rsidRPr="004E666C" w:rsidRDefault="009D43AC">
            <w:pPr>
              <w:spacing w:line="400" w:lineRule="auto"/>
            </w:pPr>
            <w:r>
              <w:rPr>
                <w:rFonts w:ascii="仿宋" w:eastAsia="仿宋" w:hAnsi="仿宋" w:cs="仿宋"/>
                <w:sz w:val="24"/>
              </w:rPr>
              <w:t>3</w:t>
            </w:r>
            <w:r>
              <w:rPr>
                <w:rFonts w:ascii="仿宋" w:eastAsia="仿宋" w:hAnsi="仿宋" w:cs="仿宋" w:hint="eastAsia"/>
                <w:sz w:val="24"/>
              </w:rPr>
              <w:t>、具有应用文写作能力</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《应用文写作》、《徽商文化》</w:t>
            </w:r>
          </w:p>
        </w:tc>
      </w:tr>
      <w:tr w:rsidR="009D43AC" w:rsidRPr="004E666C" w:rsidTr="00133E7C">
        <w:trPr>
          <w:jc w:val="center"/>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2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职业素质</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00" w:lineRule="auto"/>
              <w:rPr>
                <w:rFonts w:ascii="仿宋" w:eastAsia="仿宋" w:hAnsi="仿宋" w:cs="仿宋"/>
                <w:sz w:val="24"/>
              </w:rPr>
            </w:pPr>
            <w:r>
              <w:rPr>
                <w:rFonts w:ascii="仿宋" w:eastAsia="仿宋" w:hAnsi="仿宋" w:cs="仿宋" w:hint="eastAsia"/>
                <w:sz w:val="24"/>
              </w:rPr>
              <w:t>（</w:t>
            </w:r>
            <w:r>
              <w:rPr>
                <w:rFonts w:ascii="仿宋" w:eastAsia="仿宋" w:hAnsi="仿宋" w:cs="仿宋"/>
                <w:sz w:val="24"/>
              </w:rPr>
              <w:t>1</w:t>
            </w:r>
            <w:r>
              <w:rPr>
                <w:rFonts w:ascii="仿宋" w:eastAsia="仿宋" w:hAnsi="仿宋" w:cs="仿宋" w:hint="eastAsia"/>
                <w:sz w:val="24"/>
              </w:rPr>
              <w:t>）具有调研分析能力，正确进行调研计划与实施的能力，正确进行市场分析与预测的能力；</w:t>
            </w:r>
          </w:p>
          <w:p w:rsidR="009D43AC" w:rsidRDefault="009D43AC">
            <w:pPr>
              <w:spacing w:line="400" w:lineRule="auto"/>
              <w:rPr>
                <w:rFonts w:ascii="仿宋" w:eastAsia="仿宋" w:hAnsi="仿宋" w:cs="仿宋"/>
                <w:sz w:val="24"/>
              </w:rPr>
            </w:pPr>
            <w:r>
              <w:rPr>
                <w:rFonts w:ascii="仿宋" w:eastAsia="仿宋" w:hAnsi="仿宋" w:cs="仿宋" w:hint="eastAsia"/>
                <w:sz w:val="24"/>
              </w:rPr>
              <w:t>（</w:t>
            </w:r>
            <w:r>
              <w:rPr>
                <w:rFonts w:ascii="仿宋" w:eastAsia="仿宋" w:hAnsi="仿宋" w:cs="仿宋"/>
                <w:sz w:val="24"/>
              </w:rPr>
              <w:t>2</w:t>
            </w:r>
            <w:r>
              <w:rPr>
                <w:rFonts w:ascii="仿宋" w:eastAsia="仿宋" w:hAnsi="仿宋" w:cs="仿宋" w:hint="eastAsia"/>
                <w:sz w:val="24"/>
              </w:rPr>
              <w:t>）具有市场营销能力，正确进行市场营销活动的能力，正确完成交易、结算的能力，具备网上交易、结算的能力；</w:t>
            </w:r>
          </w:p>
          <w:p w:rsidR="009D43AC" w:rsidRDefault="009D43AC">
            <w:pPr>
              <w:spacing w:line="400" w:lineRule="auto"/>
              <w:rPr>
                <w:rFonts w:ascii="仿宋" w:eastAsia="仿宋" w:hAnsi="仿宋" w:cs="仿宋"/>
                <w:sz w:val="24"/>
              </w:rPr>
            </w:pPr>
            <w:r>
              <w:rPr>
                <w:rFonts w:ascii="仿宋" w:eastAsia="仿宋" w:hAnsi="仿宋" w:cs="仿宋" w:hint="eastAsia"/>
                <w:sz w:val="24"/>
              </w:rPr>
              <w:t>（</w:t>
            </w:r>
            <w:r>
              <w:rPr>
                <w:rFonts w:ascii="仿宋" w:eastAsia="仿宋" w:hAnsi="仿宋" w:cs="仿宋"/>
                <w:sz w:val="24"/>
              </w:rPr>
              <w:t>3</w:t>
            </w:r>
            <w:r>
              <w:rPr>
                <w:rFonts w:ascii="仿宋" w:eastAsia="仿宋" w:hAnsi="仿宋" w:cs="仿宋" w:hint="eastAsia"/>
                <w:sz w:val="24"/>
              </w:rPr>
              <w:t>）具备一定推销技能，与顾客沟通的能力，洽谈推销的能力，综合推销的能力；</w:t>
            </w:r>
          </w:p>
          <w:p w:rsidR="009D43AC" w:rsidRDefault="009D43AC">
            <w:pPr>
              <w:spacing w:line="400" w:lineRule="auto"/>
              <w:rPr>
                <w:rFonts w:ascii="仿宋" w:eastAsia="仿宋" w:hAnsi="仿宋" w:cs="仿宋"/>
                <w:sz w:val="24"/>
              </w:rPr>
            </w:pPr>
            <w:r>
              <w:rPr>
                <w:rFonts w:ascii="仿宋" w:eastAsia="仿宋" w:hAnsi="仿宋" w:cs="仿宋" w:hint="eastAsia"/>
                <w:sz w:val="24"/>
              </w:rPr>
              <w:t>（</w:t>
            </w:r>
            <w:r>
              <w:rPr>
                <w:rFonts w:ascii="仿宋" w:eastAsia="仿宋" w:hAnsi="仿宋" w:cs="仿宋"/>
                <w:sz w:val="24"/>
              </w:rPr>
              <w:t>4</w:t>
            </w:r>
            <w:r>
              <w:rPr>
                <w:rFonts w:ascii="仿宋" w:eastAsia="仿宋" w:hAnsi="仿宋" w:cs="仿宋" w:hint="eastAsia"/>
                <w:sz w:val="24"/>
              </w:rPr>
              <w:t>）能运用策划能力，正确进行营销策划与实施，进行品牌的设计与管理；</w:t>
            </w:r>
          </w:p>
          <w:p w:rsidR="009D43AC" w:rsidRDefault="009D43AC">
            <w:pPr>
              <w:spacing w:line="400" w:lineRule="auto"/>
              <w:rPr>
                <w:rFonts w:ascii="仿宋" w:eastAsia="仿宋" w:hAnsi="仿宋" w:cs="仿宋"/>
                <w:sz w:val="24"/>
              </w:rPr>
            </w:pPr>
            <w:r>
              <w:rPr>
                <w:rFonts w:ascii="仿宋" w:eastAsia="仿宋" w:hAnsi="仿宋" w:cs="仿宋" w:hint="eastAsia"/>
                <w:sz w:val="24"/>
              </w:rPr>
              <w:t>（</w:t>
            </w:r>
            <w:r>
              <w:rPr>
                <w:rFonts w:ascii="仿宋" w:eastAsia="仿宋" w:hAnsi="仿宋" w:cs="仿宋"/>
                <w:sz w:val="24"/>
              </w:rPr>
              <w:t>5</w:t>
            </w:r>
            <w:r>
              <w:rPr>
                <w:rFonts w:ascii="仿宋" w:eastAsia="仿宋" w:hAnsi="仿宋" w:cs="仿宋" w:hint="eastAsia"/>
                <w:sz w:val="24"/>
              </w:rPr>
              <w:t>）掌握使用营销扩展方式，组织多种营销形式，进行网络营销；</w:t>
            </w:r>
          </w:p>
          <w:p w:rsidR="009D43AC" w:rsidRDefault="009D43AC">
            <w:pPr>
              <w:spacing w:line="400" w:lineRule="auto"/>
              <w:rPr>
                <w:rFonts w:ascii="仿宋" w:eastAsia="仿宋" w:hAnsi="仿宋" w:cs="仿宋"/>
                <w:sz w:val="24"/>
              </w:rPr>
            </w:pPr>
            <w:r>
              <w:rPr>
                <w:rFonts w:ascii="仿宋" w:eastAsia="仿宋" w:hAnsi="仿宋" w:cs="仿宋" w:hint="eastAsia"/>
                <w:sz w:val="24"/>
              </w:rPr>
              <w:t>（</w:t>
            </w:r>
            <w:r>
              <w:rPr>
                <w:rFonts w:ascii="仿宋" w:eastAsia="仿宋" w:hAnsi="仿宋" w:cs="仿宋"/>
                <w:sz w:val="24"/>
              </w:rPr>
              <w:t>6</w:t>
            </w:r>
            <w:r>
              <w:rPr>
                <w:rFonts w:ascii="仿宋" w:eastAsia="仿宋" w:hAnsi="仿宋" w:cs="仿宋" w:hint="eastAsia"/>
                <w:sz w:val="24"/>
              </w:rPr>
              <w:t>）具有营销服务能力，正确处理客户与企业关系，具有与客户准确地交往的能力；</w:t>
            </w:r>
            <w:r>
              <w:rPr>
                <w:rFonts w:ascii="仿宋" w:eastAsia="仿宋" w:hAnsi="仿宋" w:cs="仿宋"/>
                <w:sz w:val="24"/>
              </w:rPr>
              <w:t xml:space="preserve"> </w:t>
            </w:r>
          </w:p>
          <w:p w:rsidR="009D43AC" w:rsidRPr="004E666C" w:rsidRDefault="009D43AC">
            <w:pPr>
              <w:spacing w:line="400" w:lineRule="auto"/>
            </w:pPr>
            <w:r>
              <w:rPr>
                <w:rFonts w:ascii="仿宋" w:eastAsia="仿宋" w:hAnsi="仿宋" w:cs="仿宋" w:hint="eastAsia"/>
                <w:sz w:val="24"/>
              </w:rPr>
              <w:t>（</w:t>
            </w:r>
            <w:r>
              <w:rPr>
                <w:rFonts w:ascii="仿宋" w:eastAsia="仿宋" w:hAnsi="仿宋" w:cs="仿宋"/>
                <w:sz w:val="24"/>
              </w:rPr>
              <w:t>7</w:t>
            </w:r>
            <w:r>
              <w:rPr>
                <w:rFonts w:ascii="仿宋" w:eastAsia="仿宋" w:hAnsi="仿宋" w:cs="仿宋" w:hint="eastAsia"/>
                <w:sz w:val="24"/>
              </w:rPr>
              <w:t>）具有从事本专业工作的安全生产、环境保护、职业道德等意识，能遵守相关的法律法规。</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before="100" w:after="100" w:line="400" w:lineRule="auto"/>
              <w:rPr>
                <w:rFonts w:ascii="仿宋" w:eastAsia="仿宋" w:hAnsi="仿宋" w:cs="仿宋"/>
                <w:sz w:val="24"/>
              </w:rPr>
            </w:pPr>
            <w:r>
              <w:rPr>
                <w:rFonts w:ascii="仿宋" w:eastAsia="仿宋" w:hAnsi="仿宋" w:cs="仿宋" w:hint="eastAsia"/>
                <w:sz w:val="24"/>
              </w:rPr>
              <w:t>《企业营销策划》、《消费心理学》、《市场调查与预测》、《现代推销技巧》、《商务礼仪》、《经济法实务》、《广告原理与实务》、《商务谈判》</w:t>
            </w:r>
          </w:p>
          <w:p w:rsidR="009D43AC" w:rsidRPr="004E666C" w:rsidRDefault="009D43AC">
            <w:pPr>
              <w:spacing w:before="100" w:after="100" w:line="400" w:lineRule="auto"/>
            </w:pPr>
          </w:p>
        </w:tc>
      </w:tr>
      <w:tr w:rsidR="009D43AC" w:rsidRPr="004E666C" w:rsidTr="00133E7C">
        <w:trPr>
          <w:trHeight w:val="1"/>
          <w:jc w:val="center"/>
        </w:trPr>
        <w:tc>
          <w:tcPr>
            <w:tcW w:w="81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能力要求</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before="100" w:after="100" w:line="400" w:lineRule="auto"/>
              <w:jc w:val="center"/>
              <w:rPr>
                <w:rFonts w:ascii="仿宋" w:eastAsia="仿宋" w:hAnsi="仿宋" w:cs="仿宋"/>
                <w:sz w:val="24"/>
              </w:rPr>
            </w:pPr>
            <w:r>
              <w:rPr>
                <w:rFonts w:ascii="仿宋" w:eastAsia="仿宋" w:hAnsi="仿宋" w:cs="仿宋" w:hint="eastAsia"/>
                <w:sz w:val="24"/>
              </w:rPr>
              <w:t>基本</w:t>
            </w:r>
          </w:p>
          <w:p w:rsidR="009D43AC" w:rsidRPr="004E666C" w:rsidRDefault="009D43AC">
            <w:pPr>
              <w:spacing w:before="100" w:after="100" w:line="400" w:lineRule="auto"/>
              <w:jc w:val="center"/>
            </w:pPr>
            <w:r>
              <w:rPr>
                <w:rFonts w:ascii="仿宋" w:eastAsia="仿宋" w:hAnsi="仿宋" w:cs="仿宋" w:hint="eastAsia"/>
                <w:sz w:val="24"/>
              </w:rPr>
              <w:t>能力</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计算机应用能力</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pPr>
            <w:r>
              <w:rPr>
                <w:rFonts w:ascii="仿宋" w:eastAsia="仿宋" w:hAnsi="仿宋" w:cs="仿宋" w:hint="eastAsia"/>
                <w:sz w:val="24"/>
              </w:rPr>
              <w:t>具备使用基本办公软件的能力</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《计算机基础》</w:t>
            </w:r>
          </w:p>
        </w:tc>
      </w:tr>
      <w:tr w:rsidR="009D43AC" w:rsidRPr="004E666C" w:rsidTr="00133E7C">
        <w:trPr>
          <w:trHeight w:val="1"/>
          <w:jc w:val="center"/>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17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外语应用能力</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具备基本的英语口语表达能力、阅读能力</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《大学英语》</w:t>
            </w:r>
          </w:p>
        </w:tc>
      </w:tr>
      <w:tr w:rsidR="009D43AC" w:rsidRPr="004E666C" w:rsidTr="00133E7C">
        <w:trPr>
          <w:trHeight w:val="1"/>
          <w:jc w:val="center"/>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17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语言表达能力</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具备与人沟通的能力</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《表达与沟通能力训练》、《商务谈判》《商务礼仪》</w:t>
            </w:r>
          </w:p>
        </w:tc>
      </w:tr>
      <w:tr w:rsidR="009D43AC" w:rsidRPr="004E666C" w:rsidTr="00133E7C">
        <w:trPr>
          <w:trHeight w:val="1"/>
          <w:jc w:val="center"/>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17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专业核心能力</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宋体" w:eastAsia="宋体" w:hAnsi="宋体" w:cs="宋体"/>
                <w:sz w:val="24"/>
              </w:rPr>
              <w:t> </w:t>
            </w:r>
            <w:r>
              <w:rPr>
                <w:rFonts w:ascii="仿宋" w:eastAsia="仿宋" w:hAnsi="仿宋" w:cs="仿宋" w:hint="eastAsia"/>
                <w:sz w:val="24"/>
              </w:rPr>
              <w:t>产品策划能力</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具有系统把握市场，进行产品策划能力</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《企业营销策划》、《市场营销理论、案例与实训》、《市场调查与预测》、《广告原理与实务》</w:t>
            </w:r>
          </w:p>
        </w:tc>
      </w:tr>
      <w:tr w:rsidR="009D43AC" w:rsidRPr="00292CBF" w:rsidTr="00133E7C">
        <w:trPr>
          <w:trHeight w:val="1"/>
          <w:jc w:val="center"/>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17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宋体" w:eastAsia="宋体" w:hAnsi="宋体" w:cs="宋体"/>
                <w:sz w:val="24"/>
              </w:rPr>
              <w:t> </w:t>
            </w:r>
            <w:r>
              <w:rPr>
                <w:rFonts w:ascii="仿宋" w:eastAsia="仿宋" w:hAnsi="仿宋" w:cs="仿宋" w:hint="eastAsia"/>
                <w:sz w:val="24"/>
              </w:rPr>
              <w:t>营销管理能力</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具有企业管理者所需的领导、管理能力</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《成本核算》、《现代企业管理》、《经济法实务》</w:t>
            </w:r>
          </w:p>
        </w:tc>
      </w:tr>
      <w:tr w:rsidR="009D43AC" w:rsidRPr="004E666C" w:rsidTr="00133E7C">
        <w:trPr>
          <w:trHeight w:val="3044"/>
          <w:jc w:val="center"/>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17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产品销售能力</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具备运用市场营销专业知识销售产品的能力</w:t>
            </w:r>
            <w:r>
              <w:rPr>
                <w:rFonts w:ascii="宋体" w:eastAsia="宋体" w:hAnsi="宋体" w:cs="宋体"/>
                <w:sz w:val="24"/>
              </w:rPr>
              <w:t> </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《市场营销理论、案例与实训》、《现代推销技术》、《表达与沟通能力训练》、《网络营销》、《商务谈判》《服务营销》</w:t>
            </w:r>
          </w:p>
        </w:tc>
      </w:tr>
      <w:tr w:rsidR="009D43AC" w:rsidRPr="00292CBF" w:rsidTr="00133E7C">
        <w:trPr>
          <w:trHeight w:val="1"/>
          <w:jc w:val="center"/>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17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专业拓展能力</w:t>
            </w:r>
          </w:p>
        </w:tc>
        <w:tc>
          <w:tcPr>
            <w:tcW w:w="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仿宋" w:eastAsia="仿宋" w:hAnsi="仿宋" w:cs="仿宋" w:hint="eastAsia"/>
                <w:sz w:val="24"/>
              </w:rPr>
              <w:t>学习能力</w:t>
            </w:r>
            <w:r>
              <w:rPr>
                <w:rFonts w:ascii="宋体" w:eastAsia="宋体" w:hAnsi="宋体" w:cs="宋体"/>
                <w:sz w:val="24"/>
              </w:rPr>
              <w:t>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具有学习新事物和不断适应新环境的能力</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《心理健康教育》、《职业发展与就业指导》</w:t>
            </w:r>
          </w:p>
        </w:tc>
      </w:tr>
      <w:tr w:rsidR="009D43AC" w:rsidRPr="004E666C" w:rsidTr="00133E7C">
        <w:trPr>
          <w:trHeight w:val="1"/>
          <w:jc w:val="center"/>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17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jc w:val="center"/>
            </w:pPr>
            <w:r>
              <w:rPr>
                <w:rFonts w:ascii="宋体" w:eastAsia="宋体" w:hAnsi="宋体" w:cs="宋体"/>
                <w:sz w:val="24"/>
              </w:rPr>
              <w:t> </w:t>
            </w:r>
            <w:r>
              <w:rPr>
                <w:rFonts w:ascii="仿宋" w:eastAsia="仿宋" w:hAnsi="仿宋" w:cs="仿宋" w:hint="eastAsia"/>
                <w:sz w:val="24"/>
              </w:rPr>
              <w:t>创新能力</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具有一定的创新、实践能力</w:t>
            </w:r>
          </w:p>
        </w:tc>
        <w:tc>
          <w:tcPr>
            <w:tcW w:w="2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before="100" w:after="100" w:line="400" w:lineRule="auto"/>
            </w:pPr>
            <w:r>
              <w:rPr>
                <w:rFonts w:ascii="仿宋" w:eastAsia="仿宋" w:hAnsi="仿宋" w:cs="仿宋" w:hint="eastAsia"/>
                <w:sz w:val="24"/>
              </w:rPr>
              <w:t>《创新创业教育》、《徽商文化》、《促销管理技术》、《市场调查与预测》</w:t>
            </w:r>
          </w:p>
        </w:tc>
      </w:tr>
    </w:tbl>
    <w:p w:rsidR="009D43AC" w:rsidRDefault="009D43AC">
      <w:pPr>
        <w:spacing w:line="480" w:lineRule="auto"/>
        <w:ind w:firstLine="480"/>
        <w:jc w:val="left"/>
        <w:rPr>
          <w:rFonts w:ascii="仿宋" w:eastAsia="仿宋" w:hAnsi="仿宋" w:cs="仿宋"/>
          <w:sz w:val="24"/>
          <w:shd w:val="clear" w:color="auto" w:fill="FFFFFF"/>
        </w:rPr>
      </w:pPr>
      <w:r>
        <w:rPr>
          <w:rFonts w:ascii="仿宋" w:eastAsia="仿宋" w:hAnsi="仿宋" w:cs="仿宋"/>
          <w:sz w:val="24"/>
          <w:shd w:val="clear" w:color="auto" w:fill="FFFFFF"/>
        </w:rPr>
        <w:t xml:space="preserve"> </w:t>
      </w:r>
    </w:p>
    <w:p w:rsidR="009D43AC" w:rsidRDefault="009D43AC">
      <w:pPr>
        <w:spacing w:line="480" w:lineRule="auto"/>
        <w:ind w:firstLine="480"/>
        <w:jc w:val="left"/>
        <w:rPr>
          <w:rFonts w:ascii="仿宋" w:eastAsia="仿宋" w:hAnsi="仿宋" w:cs="仿宋"/>
          <w:sz w:val="24"/>
          <w:shd w:val="clear" w:color="auto" w:fill="FFFFFF"/>
        </w:rPr>
      </w:pPr>
    </w:p>
    <w:p w:rsidR="009D43AC" w:rsidRDefault="009D43AC">
      <w:pPr>
        <w:spacing w:line="480" w:lineRule="auto"/>
        <w:ind w:firstLine="480"/>
        <w:jc w:val="left"/>
        <w:rPr>
          <w:rFonts w:ascii="仿宋" w:eastAsia="仿宋" w:hAnsi="仿宋" w:cs="仿宋"/>
          <w:sz w:val="24"/>
          <w:shd w:val="clear" w:color="auto" w:fill="FFFFFF"/>
        </w:rPr>
      </w:pPr>
    </w:p>
    <w:p w:rsidR="009D43AC" w:rsidRDefault="009D43AC">
      <w:pPr>
        <w:spacing w:line="480" w:lineRule="auto"/>
        <w:ind w:firstLine="480"/>
        <w:jc w:val="left"/>
        <w:rPr>
          <w:rFonts w:ascii="仿宋" w:eastAsia="仿宋" w:hAnsi="仿宋" w:cs="仿宋"/>
          <w:sz w:val="24"/>
          <w:shd w:val="clear" w:color="auto" w:fill="FFFFFF"/>
        </w:rPr>
      </w:pPr>
    </w:p>
    <w:p w:rsidR="009D43AC" w:rsidRDefault="009D43AC">
      <w:pPr>
        <w:spacing w:line="480" w:lineRule="auto"/>
        <w:jc w:val="left"/>
        <w:rPr>
          <w:rFonts w:ascii="Times New Roman" w:hAnsi="Times New Roman"/>
          <w:b/>
          <w:sz w:val="28"/>
          <w:shd w:val="clear" w:color="auto" w:fill="FFFFFF"/>
        </w:rPr>
      </w:pPr>
      <w:r>
        <w:rPr>
          <w:rFonts w:ascii="宋体" w:eastAsia="宋体" w:hAnsi="宋体" w:cs="宋体" w:hint="eastAsia"/>
          <w:b/>
          <w:sz w:val="28"/>
          <w:shd w:val="clear" w:color="auto" w:fill="FFFFFF"/>
        </w:rPr>
        <w:t>四、职业岗位分析</w:t>
      </w:r>
    </w:p>
    <w:tbl>
      <w:tblPr>
        <w:tblW w:w="0" w:type="auto"/>
        <w:jc w:val="center"/>
        <w:tblCellMar>
          <w:left w:w="10" w:type="dxa"/>
          <w:right w:w="10" w:type="dxa"/>
        </w:tblCellMar>
        <w:tblLook w:val="00A0"/>
      </w:tblPr>
      <w:tblGrid>
        <w:gridCol w:w="772"/>
        <w:gridCol w:w="1245"/>
        <w:gridCol w:w="2990"/>
        <w:gridCol w:w="2189"/>
        <w:gridCol w:w="1876"/>
      </w:tblGrid>
      <w:tr w:rsidR="009D43AC" w:rsidRPr="004E666C" w:rsidTr="00133E7C">
        <w:trPr>
          <w:jc w:val="center"/>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序号</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职业岗位</w:t>
            </w:r>
          </w:p>
        </w:tc>
        <w:tc>
          <w:tcPr>
            <w:tcW w:w="29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岗位描述（典型工作任务）</w:t>
            </w: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职业能力要求</w:t>
            </w:r>
          </w:p>
        </w:tc>
        <w:tc>
          <w:tcPr>
            <w:tcW w:w="1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职业资格证书</w:t>
            </w:r>
          </w:p>
        </w:tc>
      </w:tr>
      <w:tr w:rsidR="009D43AC" w:rsidRPr="004E666C" w:rsidTr="00133E7C">
        <w:trPr>
          <w:jc w:val="center"/>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center"/>
              <w:rPr>
                <w:rFonts w:ascii="仿宋" w:eastAsia="仿宋" w:hAnsi="仿宋" w:cs="仿宋"/>
                <w:sz w:val="24"/>
                <w:shd w:val="clear" w:color="auto" w:fill="FFFFFF"/>
              </w:rPr>
            </w:pPr>
            <w:r w:rsidRPr="000B0C04">
              <w:rPr>
                <w:rFonts w:ascii="仿宋" w:eastAsia="仿宋" w:hAnsi="仿宋" w:cs="仿宋"/>
                <w:sz w:val="24"/>
                <w:shd w:val="clear" w:color="auto" w:fill="FFFFFF"/>
              </w:rPr>
              <w:t>1</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center"/>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销售顾问</w:t>
            </w:r>
          </w:p>
        </w:tc>
        <w:tc>
          <w:tcPr>
            <w:tcW w:w="29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制订销售计划；确定销售政策；</w:t>
            </w:r>
          </w:p>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设计销售模式；从事产品销售</w:t>
            </w: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营销应用能力</w:t>
            </w:r>
          </w:p>
        </w:tc>
        <w:tc>
          <w:tcPr>
            <w:tcW w:w="1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营销师职业资格证（三级）</w:t>
            </w:r>
          </w:p>
        </w:tc>
      </w:tr>
      <w:tr w:rsidR="009D43AC" w:rsidRPr="004E666C" w:rsidTr="00133E7C">
        <w:trPr>
          <w:jc w:val="center"/>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center"/>
              <w:rPr>
                <w:rFonts w:ascii="仿宋" w:eastAsia="仿宋" w:hAnsi="仿宋" w:cs="仿宋"/>
                <w:sz w:val="24"/>
                <w:shd w:val="clear" w:color="auto" w:fill="FFFFFF"/>
              </w:rPr>
            </w:pPr>
            <w:r w:rsidRPr="000B0C04">
              <w:rPr>
                <w:rFonts w:ascii="仿宋" w:eastAsia="仿宋" w:hAnsi="仿宋" w:cs="仿宋"/>
                <w:sz w:val="24"/>
                <w:shd w:val="clear" w:color="auto" w:fill="FFFFFF"/>
              </w:rPr>
              <w:t>2</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center"/>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网络销售专员</w:t>
            </w:r>
          </w:p>
        </w:tc>
        <w:tc>
          <w:tcPr>
            <w:tcW w:w="29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利用网络平台销售商品和进行客户管理等</w:t>
            </w: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网络策划能力；</w:t>
            </w:r>
          </w:p>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商务沟通管理能力</w:t>
            </w:r>
          </w:p>
        </w:tc>
        <w:tc>
          <w:tcPr>
            <w:tcW w:w="1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营销师职业资格证（二级）</w:t>
            </w:r>
          </w:p>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助理电子商务师</w:t>
            </w:r>
          </w:p>
        </w:tc>
      </w:tr>
      <w:tr w:rsidR="009D43AC" w:rsidRPr="004E666C" w:rsidTr="00133E7C">
        <w:trPr>
          <w:jc w:val="center"/>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center"/>
              <w:rPr>
                <w:rFonts w:ascii="仿宋" w:eastAsia="仿宋" w:hAnsi="仿宋" w:cs="仿宋"/>
                <w:sz w:val="24"/>
                <w:shd w:val="clear" w:color="auto" w:fill="FFFFFF"/>
              </w:rPr>
            </w:pPr>
            <w:r w:rsidRPr="000B0C04">
              <w:rPr>
                <w:rFonts w:ascii="仿宋" w:eastAsia="仿宋" w:hAnsi="仿宋" w:cs="仿宋"/>
                <w:sz w:val="24"/>
                <w:shd w:val="clear" w:color="auto" w:fill="FFFFFF"/>
              </w:rPr>
              <w:t>3</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center"/>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市场调查员</w:t>
            </w:r>
          </w:p>
        </w:tc>
        <w:tc>
          <w:tcPr>
            <w:tcW w:w="29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负责市场开拓的调查研究、对产品市场销售潜力的分析、对产品广告宣传效果的调研分析等工作</w:t>
            </w: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市场调查与预测分析能力</w:t>
            </w:r>
          </w:p>
        </w:tc>
        <w:tc>
          <w:tcPr>
            <w:tcW w:w="1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营销师职业资格证（三级）</w:t>
            </w:r>
          </w:p>
        </w:tc>
      </w:tr>
      <w:tr w:rsidR="009D43AC" w:rsidRPr="004E666C" w:rsidTr="00133E7C">
        <w:trPr>
          <w:jc w:val="center"/>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center"/>
              <w:rPr>
                <w:rFonts w:ascii="仿宋" w:eastAsia="仿宋" w:hAnsi="仿宋" w:cs="仿宋"/>
                <w:sz w:val="24"/>
                <w:shd w:val="clear" w:color="auto" w:fill="FFFFFF"/>
              </w:rPr>
            </w:pPr>
            <w:r w:rsidRPr="000B0C04">
              <w:rPr>
                <w:rFonts w:ascii="仿宋" w:eastAsia="仿宋" w:hAnsi="仿宋" w:cs="仿宋"/>
                <w:sz w:val="24"/>
                <w:shd w:val="clear" w:color="auto" w:fill="FFFFFF"/>
              </w:rPr>
              <w:t>4</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center"/>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营销策划员</w:t>
            </w:r>
          </w:p>
        </w:tc>
        <w:tc>
          <w:tcPr>
            <w:tcW w:w="29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负责制定品牌推广方案、广告策划方案等，并指导具体实施工作</w:t>
            </w: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营销策划能力；</w:t>
            </w:r>
          </w:p>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推销能力</w:t>
            </w:r>
          </w:p>
        </w:tc>
        <w:tc>
          <w:tcPr>
            <w:tcW w:w="1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营销师职业资格证（三级）</w:t>
            </w:r>
          </w:p>
        </w:tc>
      </w:tr>
      <w:tr w:rsidR="009D43AC" w:rsidRPr="004E666C" w:rsidTr="00133E7C">
        <w:trPr>
          <w:jc w:val="center"/>
        </w:trPr>
        <w:tc>
          <w:tcPr>
            <w:tcW w:w="7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center"/>
              <w:rPr>
                <w:rFonts w:ascii="仿宋" w:eastAsia="仿宋" w:hAnsi="仿宋" w:cs="仿宋"/>
                <w:sz w:val="24"/>
                <w:shd w:val="clear" w:color="auto" w:fill="FFFFFF"/>
              </w:rPr>
            </w:pPr>
            <w:r w:rsidRPr="000B0C04">
              <w:rPr>
                <w:rFonts w:ascii="仿宋" w:eastAsia="仿宋" w:hAnsi="仿宋" w:cs="仿宋"/>
                <w:sz w:val="24"/>
                <w:shd w:val="clear" w:color="auto" w:fill="FFFFFF"/>
              </w:rPr>
              <w:t>5</w:t>
            </w:r>
          </w:p>
        </w:tc>
        <w:tc>
          <w:tcPr>
            <w:tcW w:w="1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center"/>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客户经理</w:t>
            </w:r>
          </w:p>
        </w:tc>
        <w:tc>
          <w:tcPr>
            <w:tcW w:w="29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负责客户服务咨询和处理客户异议、抱怨、投诉等工作</w:t>
            </w: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商务沟通管理能力；</w:t>
            </w:r>
          </w:p>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处理客户异议用能力</w:t>
            </w:r>
          </w:p>
        </w:tc>
        <w:tc>
          <w:tcPr>
            <w:tcW w:w="18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0B0C04" w:rsidRDefault="009D43AC" w:rsidP="00133E7C">
            <w:pPr>
              <w:spacing w:line="480" w:lineRule="auto"/>
              <w:jc w:val="left"/>
              <w:rPr>
                <w:rFonts w:ascii="仿宋" w:eastAsia="仿宋" w:hAnsi="仿宋" w:cs="仿宋"/>
                <w:sz w:val="24"/>
                <w:shd w:val="clear" w:color="auto" w:fill="FFFFFF"/>
              </w:rPr>
            </w:pPr>
            <w:r w:rsidRPr="000B0C04">
              <w:rPr>
                <w:rFonts w:ascii="仿宋" w:eastAsia="仿宋" w:hAnsi="仿宋" w:cs="仿宋" w:hint="eastAsia"/>
                <w:sz w:val="24"/>
                <w:shd w:val="clear" w:color="auto" w:fill="FFFFFF"/>
              </w:rPr>
              <w:t>营销师职业资格证（二级）</w:t>
            </w:r>
          </w:p>
          <w:p w:rsidR="009D43AC" w:rsidRPr="000B0C04" w:rsidRDefault="009D43AC" w:rsidP="000B0C04">
            <w:pPr>
              <w:spacing w:line="480" w:lineRule="auto"/>
              <w:ind w:firstLine="480"/>
              <w:jc w:val="left"/>
              <w:rPr>
                <w:rFonts w:ascii="仿宋" w:eastAsia="仿宋" w:hAnsi="仿宋" w:cs="仿宋"/>
                <w:sz w:val="24"/>
                <w:shd w:val="clear" w:color="auto" w:fill="FFFFFF"/>
              </w:rPr>
            </w:pPr>
          </w:p>
        </w:tc>
      </w:tr>
    </w:tbl>
    <w:p w:rsidR="009D43AC" w:rsidRDefault="009D43AC">
      <w:pPr>
        <w:keepNext/>
        <w:keepLines/>
        <w:spacing w:before="340" w:after="330" w:line="576" w:lineRule="auto"/>
        <w:jc w:val="left"/>
        <w:rPr>
          <w:rFonts w:ascii="Times New Roman" w:hAnsi="Times New Roman"/>
          <w:b/>
          <w:sz w:val="28"/>
        </w:rPr>
      </w:pPr>
      <w:r>
        <w:rPr>
          <w:rFonts w:ascii="宋体" w:eastAsia="宋体" w:hAnsi="宋体" w:cs="宋体" w:hint="eastAsia"/>
          <w:b/>
          <w:sz w:val="28"/>
        </w:rPr>
        <w:t>五、课程体系</w:t>
      </w:r>
    </w:p>
    <w:p w:rsidR="009D43AC" w:rsidRPr="000B0C04" w:rsidRDefault="009D43AC">
      <w:pPr>
        <w:keepNext/>
        <w:keepLines/>
        <w:spacing w:before="260" w:after="260" w:line="413" w:lineRule="auto"/>
        <w:rPr>
          <w:rFonts w:ascii="黑体" w:eastAsia="黑体" w:hAnsi="黑体" w:cs="宋体"/>
          <w:sz w:val="24"/>
        </w:rPr>
      </w:pPr>
      <w:r w:rsidRPr="000B0C04">
        <w:rPr>
          <w:rFonts w:ascii="黑体" w:eastAsia="黑体" w:hAnsi="黑体" w:cs="宋体" w:hint="eastAsia"/>
          <w:sz w:val="24"/>
        </w:rPr>
        <w:t>（一）课程体系设计思路</w:t>
      </w:r>
    </w:p>
    <w:p w:rsidR="009D43AC" w:rsidRPr="00133E7C" w:rsidRDefault="009D43AC">
      <w:pPr>
        <w:spacing w:line="480" w:lineRule="auto"/>
        <w:ind w:firstLine="480"/>
        <w:jc w:val="left"/>
        <w:rPr>
          <w:rFonts w:ascii="仿宋" w:eastAsia="仿宋" w:hAnsi="仿宋" w:cs="仿宋"/>
          <w:sz w:val="24"/>
          <w:shd w:val="clear" w:color="auto" w:fill="FFFFFF"/>
        </w:rPr>
      </w:pPr>
      <w:r w:rsidRPr="00133E7C">
        <w:rPr>
          <w:rFonts w:ascii="仿宋" w:eastAsia="仿宋" w:hAnsi="仿宋" w:cs="仿宋" w:hint="eastAsia"/>
          <w:sz w:val="24"/>
          <w:shd w:val="clear" w:color="auto" w:fill="FFFFFF"/>
        </w:rPr>
        <w:t>本专业按照“职业岗位典型工作任务、理论实际一体化课程教学、职业资格证书培训和职业技能比赛”四位一体组织教学实施。立足安徽省特别是合肥地区，为生产业、流通业、服务业等行业的发展和经济的发展，输送市场营销与管理高等技术应用型人才，课程体系设计思路如下：</w:t>
      </w:r>
    </w:p>
    <w:p w:rsidR="009D43AC" w:rsidRDefault="009D43AC">
      <w:pPr>
        <w:spacing w:line="480" w:lineRule="auto"/>
        <w:ind w:firstLine="480"/>
        <w:jc w:val="left"/>
        <w:rPr>
          <w:rFonts w:ascii="仿宋" w:eastAsia="仿宋" w:hAnsi="仿宋" w:cs="仿宋"/>
          <w:sz w:val="24"/>
          <w:shd w:val="clear" w:color="auto" w:fill="FFFFFF"/>
        </w:rPr>
      </w:pPr>
      <w:r>
        <w:rPr>
          <w:rFonts w:ascii="宋体" w:eastAsia="宋体" w:hAnsi="宋体" w:cs="宋体"/>
          <w:sz w:val="24"/>
          <w:shd w:val="clear" w:color="auto" w:fill="FFFFFF"/>
        </w:rPr>
        <w:t> </w:t>
      </w:r>
    </w:p>
    <w:tbl>
      <w:tblPr>
        <w:tblW w:w="0" w:type="auto"/>
        <w:tblInd w:w="108" w:type="dxa"/>
        <w:tblCellMar>
          <w:left w:w="10" w:type="dxa"/>
          <w:right w:w="10" w:type="dxa"/>
        </w:tblCellMar>
        <w:tblLook w:val="00A0"/>
      </w:tblPr>
      <w:tblGrid>
        <w:gridCol w:w="1276"/>
        <w:gridCol w:w="1701"/>
        <w:gridCol w:w="1559"/>
        <w:gridCol w:w="4536"/>
      </w:tblGrid>
      <w:tr w:rsidR="009D43AC" w:rsidRPr="004E666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jc w:val="center"/>
            </w:pPr>
            <w:r>
              <w:rPr>
                <w:rFonts w:ascii="仿宋" w:eastAsia="仿宋" w:hAnsi="仿宋" w:cs="仿宋" w:hint="eastAsia"/>
                <w:sz w:val="24"/>
              </w:rPr>
              <w:t>学期</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综合素质课</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专业基础能力课</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专业核心能力课</w:t>
            </w:r>
          </w:p>
        </w:tc>
      </w:tr>
      <w:tr w:rsidR="009D43AC" w:rsidRPr="004E666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jc w:val="center"/>
            </w:pPr>
            <w:r>
              <w:rPr>
                <w:rFonts w:ascii="仿宋" w:eastAsia="仿宋" w:hAnsi="仿宋" w:cs="仿宋" w:hint="eastAsia"/>
                <w:sz w:val="24"/>
              </w:rPr>
              <w:t>第六学期</w:t>
            </w:r>
          </w:p>
        </w:tc>
        <w:tc>
          <w:tcPr>
            <w:tcW w:w="7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顶岗实习</w:t>
            </w:r>
          </w:p>
        </w:tc>
      </w:tr>
      <w:tr w:rsidR="009D43AC" w:rsidRPr="004E666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jc w:val="center"/>
            </w:pPr>
            <w:r>
              <w:rPr>
                <w:rFonts w:ascii="仿宋" w:eastAsia="仿宋" w:hAnsi="仿宋" w:cs="仿宋" w:hint="eastAsia"/>
                <w:sz w:val="24"/>
              </w:rPr>
              <w:t>第五学期</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无</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无</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00" w:lineRule="auto"/>
              <w:jc w:val="center"/>
              <w:rPr>
                <w:rFonts w:ascii="仿宋" w:eastAsia="仿宋" w:hAnsi="仿宋" w:cs="仿宋"/>
                <w:sz w:val="24"/>
              </w:rPr>
            </w:pPr>
            <w:r>
              <w:rPr>
                <w:rFonts w:ascii="仿宋" w:eastAsia="仿宋" w:hAnsi="仿宋" w:cs="仿宋" w:hint="eastAsia"/>
                <w:sz w:val="24"/>
              </w:rPr>
              <w:t>现代企业管理、网络营销、服务营销、</w:t>
            </w:r>
          </w:p>
          <w:p w:rsidR="009D43AC" w:rsidRPr="004E666C" w:rsidRDefault="009D43AC">
            <w:pPr>
              <w:spacing w:line="400" w:lineRule="auto"/>
              <w:jc w:val="center"/>
            </w:pPr>
            <w:r>
              <w:rPr>
                <w:rFonts w:ascii="仿宋" w:eastAsia="仿宋" w:hAnsi="仿宋" w:cs="仿宋" w:hint="eastAsia"/>
                <w:sz w:val="24"/>
              </w:rPr>
              <w:t>毕业设计</w:t>
            </w:r>
          </w:p>
        </w:tc>
      </w:tr>
      <w:tr w:rsidR="009D43AC" w:rsidRPr="004E666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jc w:val="center"/>
            </w:pPr>
            <w:r>
              <w:rPr>
                <w:rFonts w:ascii="仿宋" w:eastAsia="仿宋" w:hAnsi="仿宋" w:cs="仿宋" w:hint="eastAsia"/>
                <w:sz w:val="24"/>
              </w:rPr>
              <w:t>第四学期</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无</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无</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商务礼仪、广告原理与实务、商务谈判、经济法、市场调查与预测</w:t>
            </w:r>
          </w:p>
        </w:tc>
      </w:tr>
      <w:tr w:rsidR="009D43AC" w:rsidRPr="004E666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jc w:val="center"/>
            </w:pPr>
            <w:r>
              <w:rPr>
                <w:rFonts w:ascii="仿宋" w:eastAsia="仿宋" w:hAnsi="仿宋" w:cs="仿宋" w:hint="eastAsia"/>
                <w:sz w:val="24"/>
              </w:rPr>
              <w:t>第三学期</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无</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无</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企业营销策划、消费心理学、现代推销技术、表达与沟通能力训练、成本核算</w:t>
            </w:r>
          </w:p>
        </w:tc>
      </w:tr>
      <w:tr w:rsidR="009D43AC" w:rsidRPr="004E666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jc w:val="center"/>
            </w:pPr>
            <w:r>
              <w:rPr>
                <w:rFonts w:ascii="仿宋" w:eastAsia="仿宋" w:hAnsi="仿宋" w:cs="仿宋" w:hint="eastAsia"/>
                <w:sz w:val="24"/>
              </w:rPr>
              <w:t>第二学期</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实用英语、体育、应用文写作、毛泽东思想概论、计算机基础、大学生职业生涯规划、徽商文化</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00" w:lineRule="auto"/>
              <w:jc w:val="center"/>
              <w:rPr>
                <w:rFonts w:ascii="仿宋" w:eastAsia="仿宋" w:hAnsi="仿宋" w:cs="仿宋"/>
                <w:sz w:val="24"/>
              </w:rPr>
            </w:pPr>
            <w:r>
              <w:rPr>
                <w:rFonts w:ascii="仿宋" w:eastAsia="仿宋" w:hAnsi="仿宋" w:cs="仿宋" w:hint="eastAsia"/>
                <w:sz w:val="24"/>
              </w:rPr>
              <w:t>统计基础</w:t>
            </w:r>
          </w:p>
          <w:p w:rsidR="009D43AC" w:rsidRPr="004E666C" w:rsidRDefault="009D43AC">
            <w:pPr>
              <w:spacing w:line="400" w:lineRule="auto"/>
              <w:jc w:val="center"/>
            </w:pPr>
            <w:r>
              <w:rPr>
                <w:rFonts w:ascii="仿宋" w:eastAsia="仿宋" w:hAnsi="仿宋" w:cs="仿宋" w:hint="eastAsia"/>
                <w:sz w:val="24"/>
              </w:rPr>
              <w:t>市场营销理论、案例与实训</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00" w:lineRule="auto"/>
              <w:jc w:val="center"/>
              <w:rPr>
                <w:rFonts w:ascii="宋体" w:eastAsia="宋体" w:hAnsi="宋体" w:cs="宋体"/>
                <w:sz w:val="22"/>
              </w:rPr>
            </w:pPr>
          </w:p>
        </w:tc>
      </w:tr>
      <w:tr w:rsidR="009D43AC" w:rsidRPr="004E666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jc w:val="center"/>
            </w:pPr>
            <w:r>
              <w:rPr>
                <w:rFonts w:ascii="仿宋" w:eastAsia="仿宋" w:hAnsi="仿宋" w:cs="仿宋" w:hint="eastAsia"/>
                <w:sz w:val="24"/>
              </w:rPr>
              <w:t>第一学期</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4E666C" w:rsidRDefault="009D43AC">
            <w:pPr>
              <w:spacing w:line="400" w:lineRule="auto"/>
              <w:jc w:val="center"/>
            </w:pPr>
            <w:r>
              <w:rPr>
                <w:rFonts w:ascii="仿宋" w:eastAsia="仿宋" w:hAnsi="仿宋" w:cs="仿宋" w:hint="eastAsia"/>
                <w:sz w:val="24"/>
              </w:rPr>
              <w:t>实用英语、经济数学、体育、思想道德修养与法律基础、中国传统文化</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00" w:lineRule="auto"/>
              <w:jc w:val="center"/>
              <w:rPr>
                <w:rFonts w:ascii="仿宋" w:eastAsia="仿宋" w:hAnsi="仿宋" w:cs="仿宋"/>
                <w:sz w:val="24"/>
              </w:rPr>
            </w:pPr>
            <w:r>
              <w:rPr>
                <w:rFonts w:ascii="仿宋" w:eastAsia="仿宋" w:hAnsi="仿宋" w:cs="仿宋" w:hint="eastAsia"/>
                <w:sz w:val="24"/>
              </w:rPr>
              <w:t>商品学基础</w:t>
            </w:r>
          </w:p>
          <w:p w:rsidR="009D43AC" w:rsidRPr="004E666C" w:rsidRDefault="009D43AC">
            <w:pPr>
              <w:spacing w:line="400" w:lineRule="auto"/>
              <w:jc w:val="center"/>
            </w:pPr>
            <w:r>
              <w:rPr>
                <w:rFonts w:ascii="仿宋" w:eastAsia="仿宋" w:hAnsi="仿宋" w:cs="仿宋" w:hint="eastAsia"/>
                <w:sz w:val="24"/>
              </w:rPr>
              <w:t>经济学基础</w:t>
            </w:r>
          </w:p>
        </w:tc>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00" w:lineRule="auto"/>
              <w:jc w:val="center"/>
              <w:rPr>
                <w:rFonts w:ascii="宋体" w:eastAsia="宋体" w:hAnsi="宋体" w:cs="宋体"/>
                <w:sz w:val="22"/>
              </w:rPr>
            </w:pPr>
          </w:p>
        </w:tc>
      </w:tr>
    </w:tbl>
    <w:p w:rsidR="009D43AC" w:rsidRPr="000B0C04" w:rsidRDefault="009D43AC">
      <w:pPr>
        <w:keepNext/>
        <w:keepLines/>
        <w:spacing w:before="260" w:after="260" w:line="413" w:lineRule="auto"/>
        <w:rPr>
          <w:rFonts w:ascii="黑体" w:eastAsia="黑体" w:hAnsi="黑体" w:cs="宋体"/>
          <w:sz w:val="24"/>
        </w:rPr>
      </w:pPr>
      <w:r w:rsidRPr="000B0C04">
        <w:rPr>
          <w:rFonts w:ascii="黑体" w:eastAsia="黑体" w:hAnsi="黑体" w:cs="宋体" w:hint="eastAsia"/>
          <w:sz w:val="24"/>
        </w:rPr>
        <w:t>（二）专业核心课程描述</w:t>
      </w:r>
    </w:p>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1</w:t>
      </w:r>
      <w:r w:rsidRPr="000B0C04">
        <w:rPr>
          <w:rFonts w:ascii="楷体" w:eastAsia="楷体" w:hAnsi="楷体" w:hint="eastAsia"/>
          <w:b/>
          <w:sz w:val="24"/>
          <w:shd w:val="clear" w:color="auto" w:fill="FFFFFF"/>
        </w:rPr>
        <w:t>．市场营销理论、案例与实训课程描述</w:t>
      </w:r>
    </w:p>
    <w:tbl>
      <w:tblPr>
        <w:tblW w:w="0" w:type="auto"/>
        <w:jc w:val="center"/>
        <w:tblCellMar>
          <w:left w:w="10" w:type="dxa"/>
          <w:right w:w="10" w:type="dxa"/>
        </w:tblCellMar>
        <w:tblLook w:val="00A0"/>
      </w:tblPr>
      <w:tblGrid>
        <w:gridCol w:w="675"/>
        <w:gridCol w:w="1363"/>
        <w:gridCol w:w="742"/>
        <w:gridCol w:w="1471"/>
        <w:gridCol w:w="1845"/>
        <w:gridCol w:w="1350"/>
        <w:gridCol w:w="1740"/>
      </w:tblGrid>
      <w:tr w:rsidR="009D43AC" w:rsidRPr="004E666C">
        <w:trPr>
          <w:jc w:val="center"/>
        </w:trPr>
        <w:tc>
          <w:tcPr>
            <w:tcW w:w="278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课程名称</w:t>
            </w:r>
          </w:p>
        </w:tc>
        <w:tc>
          <w:tcPr>
            <w:tcW w:w="331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33"/>
              <w:jc w:val="center"/>
              <w:rPr>
                <w:rFonts w:ascii="仿宋" w:eastAsia="仿宋" w:hAnsi="仿宋" w:cs="宋体"/>
                <w:sz w:val="24"/>
                <w:szCs w:val="24"/>
              </w:rPr>
            </w:pPr>
            <w:r w:rsidRPr="00133E7C">
              <w:rPr>
                <w:rFonts w:ascii="仿宋" w:eastAsia="仿宋" w:hAnsi="仿宋" w:cs="宋体" w:hint="eastAsia"/>
                <w:sz w:val="24"/>
                <w:szCs w:val="24"/>
              </w:rPr>
              <w:t>市场营销理论、案例与实训</w:t>
            </w:r>
            <w:r w:rsidRPr="00133E7C">
              <w:rPr>
                <w:rFonts w:ascii="Calibri" w:eastAsia="仿宋" w:hAnsi="Calibri" w:cs="Calibri"/>
                <w:sz w:val="24"/>
                <w:szCs w:val="24"/>
              </w:rPr>
              <w:t> </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课程代码</w:t>
            </w:r>
          </w:p>
        </w:tc>
        <w:tc>
          <w:tcPr>
            <w:tcW w:w="17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173YX02B</w:t>
            </w:r>
          </w:p>
        </w:tc>
      </w:tr>
      <w:tr w:rsidR="009D43AC" w:rsidRPr="004E666C">
        <w:trPr>
          <w:jc w:val="center"/>
        </w:trPr>
        <w:tc>
          <w:tcPr>
            <w:tcW w:w="2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参考学分</w:t>
            </w:r>
          </w:p>
        </w:tc>
        <w:tc>
          <w:tcPr>
            <w:tcW w:w="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4</w:t>
            </w:r>
          </w:p>
        </w:tc>
        <w:tc>
          <w:tcPr>
            <w:tcW w:w="1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参考课时</w:t>
            </w:r>
          </w:p>
        </w:tc>
        <w:tc>
          <w:tcPr>
            <w:tcW w:w="1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72</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开课学期</w:t>
            </w:r>
          </w:p>
        </w:tc>
        <w:tc>
          <w:tcPr>
            <w:tcW w:w="17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第二学期</w:t>
            </w:r>
          </w:p>
        </w:tc>
      </w:tr>
      <w:tr w:rsidR="009D43AC" w:rsidRPr="004E666C">
        <w:trPr>
          <w:jc w:val="center"/>
        </w:trPr>
        <w:tc>
          <w:tcPr>
            <w:tcW w:w="6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程</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目</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标</w:t>
            </w:r>
          </w:p>
        </w:tc>
        <w:tc>
          <w:tcPr>
            <w:tcW w:w="1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知识目标</w:t>
            </w:r>
          </w:p>
        </w:tc>
        <w:tc>
          <w:tcPr>
            <w:tcW w:w="714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）掌握市场营销和营销管理过程</w:t>
            </w:r>
            <w:r w:rsidRPr="00133E7C">
              <w:rPr>
                <w:rFonts w:ascii="仿宋" w:eastAsia="仿宋" w:hAnsi="仿宋" w:cs="宋体"/>
                <w:sz w:val="24"/>
                <w:szCs w:val="24"/>
              </w:rPr>
              <w:t xml:space="preserve">  </w:t>
            </w:r>
            <w:r w:rsidRPr="00133E7C">
              <w:rPr>
                <w:rFonts w:ascii="仿宋" w:eastAsia="仿宋" w:hAnsi="仿宋" w:cs="宋体" w:hint="eastAsia"/>
                <w:sz w:val="24"/>
                <w:szCs w:val="24"/>
              </w:rPr>
              <w:t>；</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）掌握消费者市场和消费者购买行为</w:t>
            </w:r>
            <w:r w:rsidRPr="00133E7C">
              <w:rPr>
                <w:rFonts w:ascii="仿宋" w:eastAsia="仿宋" w:hAnsi="仿宋" w:cs="宋体"/>
                <w:sz w:val="24"/>
                <w:szCs w:val="24"/>
              </w:rPr>
              <w:t xml:space="preserve">  </w:t>
            </w:r>
            <w:r w:rsidRPr="00133E7C">
              <w:rPr>
                <w:rFonts w:ascii="仿宋" w:eastAsia="仿宋" w:hAnsi="仿宋" w:cs="宋体" w:hint="eastAsia"/>
                <w:sz w:val="24"/>
                <w:szCs w:val="24"/>
              </w:rPr>
              <w:t>；</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）掌握</w:t>
            </w:r>
            <w:r w:rsidRPr="00133E7C">
              <w:rPr>
                <w:rFonts w:ascii="仿宋" w:eastAsia="仿宋" w:hAnsi="仿宋" w:cs="宋体"/>
                <w:sz w:val="24"/>
                <w:szCs w:val="24"/>
              </w:rPr>
              <w:t>SWOT</w:t>
            </w:r>
            <w:r w:rsidRPr="00133E7C">
              <w:rPr>
                <w:rFonts w:ascii="仿宋" w:eastAsia="仿宋" w:hAnsi="仿宋" w:cs="宋体" w:hint="eastAsia"/>
                <w:sz w:val="24"/>
                <w:szCs w:val="24"/>
              </w:rPr>
              <w:t>分析法</w:t>
            </w:r>
            <w:r w:rsidRPr="00133E7C">
              <w:rPr>
                <w:rFonts w:ascii="仿宋" w:eastAsia="仿宋" w:hAnsi="仿宋" w:cs="宋体"/>
                <w:sz w:val="24"/>
                <w:szCs w:val="24"/>
              </w:rPr>
              <w:t xml:space="preserve">   </w:t>
            </w:r>
            <w:r w:rsidRPr="00133E7C">
              <w:rPr>
                <w:rFonts w:ascii="仿宋" w:eastAsia="仿宋" w:hAnsi="仿宋" w:cs="宋体" w:hint="eastAsia"/>
                <w:sz w:val="24"/>
                <w:szCs w:val="24"/>
              </w:rPr>
              <w:t>；</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）了解</w:t>
            </w:r>
            <w:r w:rsidRPr="00133E7C">
              <w:rPr>
                <w:rFonts w:ascii="仿宋" w:eastAsia="仿宋" w:hAnsi="仿宋" w:cs="宋体"/>
                <w:sz w:val="24"/>
                <w:szCs w:val="24"/>
              </w:rPr>
              <w:t>STP</w:t>
            </w:r>
            <w:r w:rsidRPr="00133E7C">
              <w:rPr>
                <w:rFonts w:ascii="仿宋" w:eastAsia="仿宋" w:hAnsi="仿宋" w:cs="宋体" w:hint="eastAsia"/>
                <w:sz w:val="24"/>
                <w:szCs w:val="24"/>
              </w:rPr>
              <w:t>战略和营销策划组合的构成</w:t>
            </w:r>
            <w:r w:rsidRPr="00133E7C">
              <w:rPr>
                <w:rFonts w:ascii="仿宋" w:eastAsia="仿宋" w:hAnsi="仿宋" w:cs="宋体"/>
                <w:sz w:val="24"/>
                <w:szCs w:val="24"/>
              </w:rPr>
              <w:t xml:space="preserve">  </w:t>
            </w:r>
            <w:r w:rsidRPr="00133E7C">
              <w:rPr>
                <w:rFonts w:ascii="仿宋" w:eastAsia="仿宋" w:hAnsi="仿宋" w:cs="宋体" w:hint="eastAsia"/>
                <w:sz w:val="24"/>
                <w:szCs w:val="24"/>
              </w:rPr>
              <w:t>；</w:t>
            </w:r>
          </w:p>
        </w:tc>
      </w:tr>
      <w:tr w:rsidR="009D43AC" w:rsidRPr="004E666C">
        <w:trPr>
          <w:jc w:val="center"/>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480" w:lineRule="auto"/>
              <w:rPr>
                <w:rFonts w:ascii="仿宋" w:eastAsia="仿宋" w:hAnsi="仿宋" w:cs="宋体"/>
                <w:sz w:val="24"/>
                <w:szCs w:val="24"/>
              </w:rPr>
            </w:pPr>
          </w:p>
        </w:tc>
        <w:tc>
          <w:tcPr>
            <w:tcW w:w="1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能力目标</w:t>
            </w:r>
          </w:p>
        </w:tc>
        <w:tc>
          <w:tcPr>
            <w:tcW w:w="714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）具有市场分析的能力；</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）具有进行</w:t>
            </w:r>
            <w:r w:rsidRPr="00133E7C">
              <w:rPr>
                <w:rFonts w:ascii="仿宋" w:eastAsia="仿宋" w:hAnsi="仿宋" w:cs="宋体"/>
                <w:sz w:val="24"/>
                <w:szCs w:val="24"/>
              </w:rPr>
              <w:t>SWOT</w:t>
            </w:r>
            <w:r w:rsidRPr="00133E7C">
              <w:rPr>
                <w:rFonts w:ascii="仿宋" w:eastAsia="仿宋" w:hAnsi="仿宋" w:cs="宋体" w:hint="eastAsia"/>
                <w:sz w:val="24"/>
                <w:szCs w:val="24"/>
              </w:rPr>
              <w:t>分析的能力；</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）具有运用</w:t>
            </w:r>
            <w:r w:rsidRPr="00133E7C">
              <w:rPr>
                <w:rFonts w:ascii="仿宋" w:eastAsia="仿宋" w:hAnsi="仿宋" w:cs="宋体"/>
                <w:sz w:val="24"/>
                <w:szCs w:val="24"/>
              </w:rPr>
              <w:t>4P</w:t>
            </w:r>
            <w:r w:rsidRPr="00133E7C">
              <w:rPr>
                <w:rFonts w:ascii="仿宋" w:eastAsia="仿宋" w:hAnsi="仿宋" w:cs="宋体" w:hint="eastAsia"/>
                <w:sz w:val="24"/>
                <w:szCs w:val="24"/>
              </w:rPr>
              <w:t>策略解决实际营销问题的能力；</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）具有运用专业知识进行营销执行的能力；</w:t>
            </w:r>
          </w:p>
        </w:tc>
      </w:tr>
      <w:tr w:rsidR="009D43AC" w:rsidRPr="004E666C">
        <w:trPr>
          <w:jc w:val="center"/>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480" w:lineRule="auto"/>
              <w:rPr>
                <w:rFonts w:ascii="仿宋" w:eastAsia="仿宋" w:hAnsi="仿宋" w:cs="宋体"/>
                <w:sz w:val="24"/>
                <w:szCs w:val="24"/>
              </w:rPr>
            </w:pPr>
          </w:p>
        </w:tc>
        <w:tc>
          <w:tcPr>
            <w:tcW w:w="1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素质目标</w:t>
            </w:r>
          </w:p>
        </w:tc>
        <w:tc>
          <w:tcPr>
            <w:tcW w:w="714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）具备良好的自我表现、与人沟通的能力；</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）具有团队协作精神；</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）具备分析问题、解决营销实际问题的能力；</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）树立勇于创新、敬业乐业的工作作风；</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6</w:t>
            </w:r>
            <w:r w:rsidRPr="00133E7C">
              <w:rPr>
                <w:rFonts w:ascii="仿宋" w:eastAsia="仿宋" w:hAnsi="仿宋" w:cs="宋体" w:hint="eastAsia"/>
                <w:sz w:val="24"/>
                <w:szCs w:val="24"/>
              </w:rPr>
              <w:t>）具有准确判断市场的能力；</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7</w:t>
            </w:r>
            <w:r w:rsidRPr="00133E7C">
              <w:rPr>
                <w:rFonts w:ascii="仿宋" w:eastAsia="仿宋" w:hAnsi="仿宋" w:cs="宋体" w:hint="eastAsia"/>
                <w:sz w:val="24"/>
                <w:szCs w:val="24"/>
              </w:rPr>
              <w:t>）具备自主、开放的学习能力；</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主要</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教学</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内容</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）市场营销环境分析；</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）消费者市场及其购买者分析；</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）竞争者分析；</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）市场营销战略；</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5</w:t>
            </w:r>
            <w:r w:rsidRPr="00133E7C">
              <w:rPr>
                <w:rFonts w:ascii="仿宋" w:eastAsia="仿宋" w:hAnsi="仿宋" w:cs="宋体" w:hint="eastAsia"/>
                <w:sz w:val="24"/>
                <w:szCs w:val="24"/>
              </w:rPr>
              <w:t>）市场营销策略；</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教学</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方法</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建议</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）增加实训课时；</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）通过情景模拟等进行翻转课堂教学；</w:t>
            </w:r>
          </w:p>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）通过实地参观等实体教学提升教学效果；</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考核</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建议</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szCs w:val="24"/>
              </w:rPr>
            </w:pPr>
            <w:r w:rsidRPr="00133E7C">
              <w:rPr>
                <w:rFonts w:ascii="仿宋" w:eastAsia="仿宋" w:hAnsi="仿宋" w:cs="宋体" w:hint="eastAsia"/>
                <w:sz w:val="24"/>
                <w:szCs w:val="24"/>
              </w:rPr>
              <w:t>通过本门课程的学习，建议将学生考核方式设置为三级营销师考试（考证）</w:t>
            </w:r>
          </w:p>
        </w:tc>
      </w:tr>
    </w:tbl>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2</w:t>
      </w:r>
      <w:r w:rsidRPr="000B0C04">
        <w:rPr>
          <w:rFonts w:ascii="楷体" w:eastAsia="楷体" w:hAnsi="楷体" w:hint="eastAsia"/>
          <w:b/>
          <w:sz w:val="24"/>
          <w:shd w:val="clear" w:color="auto" w:fill="FFFFFF"/>
        </w:rPr>
        <w:t>．企业营销策划课程描述</w:t>
      </w:r>
    </w:p>
    <w:tbl>
      <w:tblPr>
        <w:tblW w:w="0" w:type="auto"/>
        <w:jc w:val="center"/>
        <w:tblCellMar>
          <w:left w:w="10" w:type="dxa"/>
          <w:right w:w="10" w:type="dxa"/>
        </w:tblCellMar>
        <w:tblLook w:val="00A0"/>
      </w:tblPr>
      <w:tblGrid>
        <w:gridCol w:w="675"/>
        <w:gridCol w:w="1183"/>
        <w:gridCol w:w="922"/>
        <w:gridCol w:w="1471"/>
        <w:gridCol w:w="1845"/>
        <w:gridCol w:w="1350"/>
        <w:gridCol w:w="1740"/>
      </w:tblGrid>
      <w:tr w:rsidR="009D43AC" w:rsidRPr="004E666C">
        <w:trPr>
          <w:jc w:val="center"/>
        </w:trPr>
        <w:tc>
          <w:tcPr>
            <w:tcW w:w="278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课程名称</w:t>
            </w:r>
          </w:p>
        </w:tc>
        <w:tc>
          <w:tcPr>
            <w:tcW w:w="331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33"/>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hint="eastAsia"/>
                <w:sz w:val="24"/>
                <w:szCs w:val="24"/>
              </w:rPr>
              <w:t>企业营销策划</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课程代码</w:t>
            </w:r>
          </w:p>
        </w:tc>
        <w:tc>
          <w:tcPr>
            <w:tcW w:w="17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Pr>
                <w:rFonts w:ascii="仿宋" w:eastAsia="仿宋" w:hAnsi="仿宋" w:cs="宋体"/>
                <w:sz w:val="24"/>
                <w:szCs w:val="24"/>
              </w:rPr>
              <w:t>173YX11</w:t>
            </w:r>
            <w:r w:rsidRPr="00133E7C">
              <w:rPr>
                <w:rFonts w:ascii="仿宋" w:eastAsia="仿宋" w:hAnsi="仿宋" w:cs="宋体"/>
                <w:sz w:val="24"/>
                <w:szCs w:val="24"/>
              </w:rPr>
              <w:t>B</w:t>
            </w:r>
          </w:p>
        </w:tc>
      </w:tr>
      <w:tr w:rsidR="009D43AC" w:rsidRPr="004E666C">
        <w:trPr>
          <w:jc w:val="center"/>
        </w:trPr>
        <w:tc>
          <w:tcPr>
            <w:tcW w:w="185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参考学分</w:t>
            </w:r>
          </w:p>
        </w:tc>
        <w:tc>
          <w:tcPr>
            <w:tcW w:w="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4</w:t>
            </w:r>
          </w:p>
        </w:tc>
        <w:tc>
          <w:tcPr>
            <w:tcW w:w="1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参考课时</w:t>
            </w:r>
          </w:p>
        </w:tc>
        <w:tc>
          <w:tcPr>
            <w:tcW w:w="1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72</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开课学期</w:t>
            </w:r>
          </w:p>
        </w:tc>
        <w:tc>
          <w:tcPr>
            <w:tcW w:w="17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hint="eastAsia"/>
                <w:sz w:val="24"/>
                <w:szCs w:val="24"/>
              </w:rPr>
              <w:t>第三学期</w:t>
            </w:r>
          </w:p>
        </w:tc>
      </w:tr>
      <w:tr w:rsidR="009D43AC" w:rsidRPr="004E666C">
        <w:trPr>
          <w:jc w:val="center"/>
        </w:trPr>
        <w:tc>
          <w:tcPr>
            <w:tcW w:w="6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程</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目</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标</w:t>
            </w:r>
          </w:p>
        </w:tc>
        <w:tc>
          <w:tcPr>
            <w:tcW w:w="1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知识目标</w:t>
            </w:r>
          </w:p>
        </w:tc>
        <w:tc>
          <w:tcPr>
            <w:tcW w:w="732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(1)</w:t>
            </w:r>
            <w:r w:rsidRPr="00133E7C">
              <w:rPr>
                <w:rFonts w:ascii="仿宋" w:eastAsia="仿宋" w:hAnsi="仿宋" w:cs="宋体" w:hint="eastAsia"/>
                <w:sz w:val="24"/>
                <w:szCs w:val="24"/>
              </w:rPr>
              <w:t>了解什么是市场营销策划，掌握市场营销策划的内容，市场营销策划学科的特点、学科的对象。总体把握该门学科的特性。</w:t>
            </w:r>
            <w:r w:rsidRPr="00133E7C">
              <w:rPr>
                <w:rFonts w:ascii="仿宋" w:eastAsia="仿宋" w:hAnsi="仿宋" w:cs="宋体"/>
                <w:sz w:val="24"/>
                <w:szCs w:val="24"/>
              </w:rPr>
              <w:t xml:space="preserve"> </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(2)</w:t>
            </w:r>
            <w:r w:rsidRPr="00133E7C">
              <w:rPr>
                <w:rFonts w:ascii="仿宋" w:eastAsia="仿宋" w:hAnsi="仿宋" w:cs="宋体" w:hint="eastAsia"/>
                <w:sz w:val="24"/>
                <w:szCs w:val="24"/>
              </w:rPr>
              <w:t>掌握市场营销策划战略制定的三个阶段，即调查分析、战略制定及实施评价阶段。了解目标市场战略的意义。</w:t>
            </w:r>
            <w:r w:rsidRPr="00133E7C">
              <w:rPr>
                <w:rFonts w:ascii="仿宋" w:eastAsia="仿宋" w:hAnsi="仿宋" w:cs="宋体"/>
                <w:sz w:val="24"/>
                <w:szCs w:val="24"/>
              </w:rPr>
              <w:t xml:space="preserve"> </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(3)</w:t>
            </w:r>
            <w:r w:rsidRPr="00133E7C">
              <w:rPr>
                <w:rFonts w:ascii="仿宋" w:eastAsia="仿宋" w:hAnsi="仿宋" w:cs="宋体" w:hint="eastAsia"/>
                <w:sz w:val="24"/>
                <w:szCs w:val="24"/>
              </w:rPr>
              <w:t>认识营销策划的目的，产品策划的重要性，了解产品策划、新产品策划、产品组合策划以及品牌和包装策划的基本理论。</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(4)</w:t>
            </w:r>
            <w:r w:rsidRPr="00133E7C">
              <w:rPr>
                <w:rFonts w:ascii="仿宋" w:eastAsia="仿宋" w:hAnsi="仿宋" w:cs="宋体" w:hint="eastAsia"/>
                <w:sz w:val="24"/>
                <w:szCs w:val="24"/>
              </w:rPr>
              <w:t>认识促销策划在企业营销活动中的重要意义；了解促销策划的含义和程序；掌握人员促销、广告促销、营运推广和公关促销策划的基本理论。</w:t>
            </w:r>
            <w:r w:rsidRPr="00133E7C">
              <w:rPr>
                <w:rFonts w:ascii="仿宋" w:eastAsia="仿宋" w:hAnsi="仿宋" w:cs="宋体"/>
                <w:sz w:val="24"/>
                <w:szCs w:val="24"/>
              </w:rPr>
              <w:t xml:space="preserve"> </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(5)</w:t>
            </w:r>
            <w:r w:rsidRPr="00133E7C">
              <w:rPr>
                <w:rFonts w:ascii="仿宋" w:eastAsia="仿宋" w:hAnsi="仿宋" w:cs="宋体" w:hint="eastAsia"/>
                <w:sz w:val="24"/>
                <w:szCs w:val="24"/>
              </w:rPr>
              <w:t>掌握企业形象策划的含义、组成要素、基本原则，了解企业形象策划的基本程序、基本内容及与品牌策划时应该注意的问题。</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(6)</w:t>
            </w:r>
            <w:r w:rsidRPr="00133E7C">
              <w:rPr>
                <w:rFonts w:ascii="仿宋" w:eastAsia="仿宋" w:hAnsi="仿宋" w:cs="宋体" w:hint="eastAsia"/>
                <w:sz w:val="24"/>
                <w:szCs w:val="24"/>
              </w:rPr>
              <w:t>理解绿色营销、关系营销、数字营销、体验营销、服务营销、整合营销、网络营销、文化营销和公关危机营销等创新理念。</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(7)</w:t>
            </w:r>
            <w:r w:rsidRPr="00133E7C">
              <w:rPr>
                <w:rFonts w:ascii="仿宋" w:eastAsia="仿宋" w:hAnsi="仿宋" w:cs="宋体" w:hint="eastAsia"/>
                <w:sz w:val="24"/>
                <w:szCs w:val="24"/>
              </w:rPr>
              <w:t>明确实施和控制市场营销策划方案是市场营销管理过程中的两个重要步骤，了解营销策划方案实施和控制的基本理论和方法。</w:t>
            </w:r>
          </w:p>
        </w:tc>
      </w:tr>
      <w:tr w:rsidR="009D43AC" w:rsidRPr="004E666C">
        <w:trPr>
          <w:jc w:val="center"/>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480" w:lineRule="auto"/>
              <w:rPr>
                <w:rFonts w:ascii="仿宋" w:eastAsia="仿宋" w:hAnsi="仿宋" w:cs="宋体"/>
                <w:sz w:val="24"/>
                <w:szCs w:val="24"/>
              </w:rPr>
            </w:pPr>
          </w:p>
        </w:tc>
        <w:tc>
          <w:tcPr>
            <w:tcW w:w="1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能力目标</w:t>
            </w:r>
          </w:p>
        </w:tc>
        <w:tc>
          <w:tcPr>
            <w:tcW w:w="732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(1)</w:t>
            </w:r>
            <w:r w:rsidRPr="00133E7C">
              <w:rPr>
                <w:rFonts w:ascii="仿宋" w:eastAsia="仿宋" w:hAnsi="仿宋" w:cs="宋体" w:hint="eastAsia"/>
                <w:sz w:val="24"/>
                <w:szCs w:val="24"/>
              </w:rPr>
              <w:t>初步接触市场营销策划，并对市场营销策划有一个整体的印象，以利于以后的学习和提高。</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(2)</w:t>
            </w:r>
            <w:r w:rsidRPr="00133E7C">
              <w:rPr>
                <w:rFonts w:ascii="仿宋" w:eastAsia="仿宋" w:hAnsi="仿宋" w:cs="宋体" w:hint="eastAsia"/>
                <w:sz w:val="24"/>
                <w:szCs w:val="24"/>
              </w:rPr>
              <w:t>掌握建立市场营销策划组织的基本方法、营销策划过程所需经费预算的基本方法，策划所需的信息搜集及整理、筛选方法，市场营销策划书的撰写。</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(3)</w:t>
            </w:r>
            <w:r w:rsidRPr="00133E7C">
              <w:rPr>
                <w:rFonts w:ascii="仿宋" w:eastAsia="仿宋" w:hAnsi="仿宋" w:cs="宋体" w:hint="eastAsia"/>
                <w:sz w:val="24"/>
                <w:szCs w:val="24"/>
              </w:rPr>
              <w:t>具备营销策划中的创意思维能力，掌握营销策划创意的步骤及开发途径</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(4)</w:t>
            </w:r>
            <w:r w:rsidRPr="00133E7C">
              <w:rPr>
                <w:rFonts w:ascii="仿宋" w:eastAsia="仿宋" w:hAnsi="仿宋" w:cs="宋体" w:hint="eastAsia"/>
                <w:sz w:val="24"/>
                <w:szCs w:val="24"/>
              </w:rPr>
              <w:t>了解和掌握市场营销策划的制定方法和步骤。</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(5)</w:t>
            </w:r>
            <w:r w:rsidRPr="00133E7C">
              <w:rPr>
                <w:rFonts w:ascii="仿宋" w:eastAsia="仿宋" w:hAnsi="仿宋" w:cs="宋体" w:hint="eastAsia"/>
                <w:sz w:val="24"/>
                <w:szCs w:val="24"/>
              </w:rPr>
              <w:t>掌握产品策划、新产品策划、产品组合策划、品牌和包装策划的基本方法和技巧。</w:t>
            </w:r>
          </w:p>
          <w:p w:rsidR="009D43AC" w:rsidRPr="00133E7C" w:rsidRDefault="009D43AC">
            <w:pPr>
              <w:spacing w:line="360" w:lineRule="auto"/>
              <w:rPr>
                <w:rFonts w:ascii="仿宋" w:eastAsia="仿宋" w:hAnsi="仿宋" w:cs="宋体"/>
                <w:sz w:val="24"/>
                <w:szCs w:val="24"/>
              </w:rPr>
            </w:pPr>
            <w:r w:rsidRPr="00133E7C">
              <w:rPr>
                <w:rFonts w:ascii="仿宋" w:eastAsia="仿宋" w:hAnsi="仿宋" w:cs="宋体"/>
                <w:sz w:val="24"/>
                <w:szCs w:val="24"/>
              </w:rPr>
              <w:t xml:space="preserve">    (6) </w:t>
            </w:r>
            <w:r w:rsidRPr="00133E7C">
              <w:rPr>
                <w:rFonts w:ascii="仿宋" w:eastAsia="仿宋" w:hAnsi="仿宋" w:cs="宋体" w:hint="eastAsia"/>
                <w:sz w:val="24"/>
                <w:szCs w:val="24"/>
              </w:rPr>
              <w:t>学习价格策划的基本方法，掌握价格策划的基本技巧。</w:t>
            </w:r>
            <w:r w:rsidRPr="00133E7C">
              <w:rPr>
                <w:rFonts w:ascii="仿宋" w:eastAsia="仿宋" w:hAnsi="仿宋" w:cs="宋体"/>
                <w:sz w:val="24"/>
                <w:szCs w:val="24"/>
              </w:rPr>
              <w:t xml:space="preserve"> </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(7)</w:t>
            </w:r>
            <w:r w:rsidRPr="00133E7C">
              <w:rPr>
                <w:rFonts w:ascii="仿宋" w:eastAsia="仿宋" w:hAnsi="仿宋" w:cs="宋体" w:hint="eastAsia"/>
                <w:sz w:val="24"/>
                <w:szCs w:val="24"/>
              </w:rPr>
              <w:t>掌握营销渠道策划的基本技能，懂得渠道长度与宽度、厂商与中间商关系。把握厂商主导型与中间主导型、传统营销系统与垂直营销系统关系</w:t>
            </w:r>
            <w:r w:rsidRPr="00133E7C">
              <w:rPr>
                <w:rFonts w:ascii="仿宋" w:eastAsia="仿宋" w:hAnsi="仿宋" w:cs="宋体"/>
                <w:sz w:val="24"/>
                <w:szCs w:val="24"/>
              </w:rPr>
              <w:t xml:space="preserve"> </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sz w:val="24"/>
                <w:szCs w:val="24"/>
              </w:rPr>
              <w:t>(8)</w:t>
            </w:r>
            <w:r w:rsidRPr="00133E7C">
              <w:rPr>
                <w:rFonts w:ascii="仿宋" w:eastAsia="仿宋" w:hAnsi="仿宋" w:cs="宋体" w:hint="eastAsia"/>
                <w:sz w:val="24"/>
                <w:szCs w:val="24"/>
              </w:rPr>
              <w:t>掌握人员促销策划、广告促销策划、营业推广策划和公关策划的方法和要点。</w:t>
            </w:r>
          </w:p>
          <w:p w:rsidR="009D43AC" w:rsidRPr="00133E7C" w:rsidRDefault="009D43AC">
            <w:pPr>
              <w:spacing w:line="360" w:lineRule="auto"/>
              <w:ind w:firstLine="36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9</w:t>
            </w:r>
            <w:r w:rsidRPr="00133E7C">
              <w:rPr>
                <w:rFonts w:ascii="仿宋" w:eastAsia="仿宋" w:hAnsi="仿宋" w:cs="宋体" w:hint="eastAsia"/>
                <w:sz w:val="24"/>
                <w:szCs w:val="24"/>
              </w:rPr>
              <w:t>）掌握企业形象策划的基本流程与基本内容。</w:t>
            </w:r>
          </w:p>
          <w:p w:rsidR="009D43AC" w:rsidRPr="00133E7C" w:rsidRDefault="009D43AC">
            <w:pPr>
              <w:spacing w:line="360" w:lineRule="auto"/>
              <w:ind w:firstLine="36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10</w:t>
            </w:r>
            <w:r w:rsidRPr="00133E7C">
              <w:rPr>
                <w:rFonts w:ascii="仿宋" w:eastAsia="仿宋" w:hAnsi="仿宋" w:cs="宋体" w:hint="eastAsia"/>
                <w:sz w:val="24"/>
                <w:szCs w:val="24"/>
              </w:rPr>
              <w:t>）学会在项目营销与策划中巧妙运用营销策划创新理念。</w:t>
            </w:r>
          </w:p>
        </w:tc>
      </w:tr>
      <w:tr w:rsidR="009D43AC" w:rsidRPr="004E666C">
        <w:trPr>
          <w:jc w:val="center"/>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480" w:lineRule="auto"/>
              <w:rPr>
                <w:rFonts w:ascii="仿宋" w:eastAsia="仿宋" w:hAnsi="仿宋" w:cs="宋体"/>
                <w:sz w:val="24"/>
                <w:szCs w:val="24"/>
              </w:rPr>
            </w:pPr>
          </w:p>
        </w:tc>
        <w:tc>
          <w:tcPr>
            <w:tcW w:w="1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素质目标</w:t>
            </w:r>
          </w:p>
        </w:tc>
        <w:tc>
          <w:tcPr>
            <w:tcW w:w="732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）具备良好的自我表现、与人沟通的能力；</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）树立团队协作精神；</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）具备分析问题、解决问题的能力；</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）树立勇于创新、敬业乐业的工作作风；</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5</w:t>
            </w:r>
            <w:r w:rsidRPr="00133E7C">
              <w:rPr>
                <w:rFonts w:ascii="仿宋" w:eastAsia="仿宋" w:hAnsi="仿宋" w:cs="宋体" w:hint="eastAsia"/>
                <w:sz w:val="24"/>
                <w:szCs w:val="24"/>
              </w:rPr>
              <w:t>）树立质量意识；</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6</w:t>
            </w:r>
            <w:r w:rsidRPr="00133E7C">
              <w:rPr>
                <w:rFonts w:ascii="仿宋" w:eastAsia="仿宋" w:hAnsi="仿宋" w:cs="宋体" w:hint="eastAsia"/>
                <w:sz w:val="24"/>
                <w:szCs w:val="24"/>
              </w:rPr>
              <w:t>）具有诚实、守信、坚韧不拔的性格；</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7</w:t>
            </w:r>
            <w:r w:rsidRPr="00133E7C">
              <w:rPr>
                <w:rFonts w:ascii="仿宋" w:eastAsia="仿宋" w:hAnsi="仿宋" w:cs="宋体" w:hint="eastAsia"/>
                <w:sz w:val="24"/>
                <w:szCs w:val="24"/>
              </w:rPr>
              <w:t>）具备自主、开放的学习能力</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主要</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教学</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内容</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）深刻诠释</w:t>
            </w:r>
            <w:r w:rsidRPr="00133E7C">
              <w:rPr>
                <w:rFonts w:ascii="仿宋" w:eastAsia="仿宋" w:hAnsi="仿宋" w:cs="宋体"/>
                <w:sz w:val="24"/>
                <w:szCs w:val="24"/>
              </w:rPr>
              <w:t>-</w:t>
            </w:r>
            <w:r w:rsidRPr="00133E7C">
              <w:rPr>
                <w:rFonts w:ascii="仿宋" w:eastAsia="仿宋" w:hAnsi="仿宋" w:cs="宋体" w:hint="eastAsia"/>
                <w:sz w:val="24"/>
                <w:szCs w:val="24"/>
              </w:rPr>
              <w:t>营销策划认知</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）蓄势待发</w:t>
            </w:r>
            <w:r w:rsidRPr="00133E7C">
              <w:rPr>
                <w:rFonts w:ascii="仿宋" w:eastAsia="仿宋" w:hAnsi="仿宋" w:cs="宋体"/>
                <w:sz w:val="24"/>
                <w:szCs w:val="24"/>
              </w:rPr>
              <w:t>-</w:t>
            </w:r>
            <w:r w:rsidRPr="00133E7C">
              <w:rPr>
                <w:rFonts w:ascii="仿宋" w:eastAsia="仿宋" w:hAnsi="仿宋" w:cs="宋体" w:hint="eastAsia"/>
                <w:sz w:val="24"/>
                <w:szCs w:val="24"/>
              </w:rPr>
              <w:t>营销策划准备</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）策划之魂</w:t>
            </w:r>
            <w:r w:rsidRPr="00133E7C">
              <w:rPr>
                <w:rFonts w:ascii="仿宋" w:eastAsia="仿宋" w:hAnsi="仿宋" w:cs="宋体"/>
                <w:sz w:val="24"/>
                <w:szCs w:val="24"/>
              </w:rPr>
              <w:t>-</w:t>
            </w:r>
            <w:r w:rsidRPr="00133E7C">
              <w:rPr>
                <w:rFonts w:ascii="仿宋" w:eastAsia="仿宋" w:hAnsi="仿宋" w:cs="宋体" w:hint="eastAsia"/>
                <w:sz w:val="24"/>
                <w:szCs w:val="24"/>
              </w:rPr>
              <w:t>营销策划的思维创意</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）把握脉搏</w:t>
            </w:r>
            <w:r w:rsidRPr="00133E7C">
              <w:rPr>
                <w:rFonts w:ascii="仿宋" w:eastAsia="仿宋" w:hAnsi="仿宋" w:cs="宋体"/>
                <w:sz w:val="24"/>
                <w:szCs w:val="24"/>
              </w:rPr>
              <w:t>-</w:t>
            </w:r>
            <w:r w:rsidRPr="00133E7C">
              <w:rPr>
                <w:rFonts w:ascii="仿宋" w:eastAsia="仿宋" w:hAnsi="仿宋" w:cs="宋体" w:hint="eastAsia"/>
                <w:sz w:val="24"/>
                <w:szCs w:val="24"/>
              </w:rPr>
              <w:t>营销策略定位策划</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5</w:t>
            </w:r>
            <w:r w:rsidRPr="00133E7C">
              <w:rPr>
                <w:rFonts w:ascii="仿宋" w:eastAsia="仿宋" w:hAnsi="仿宋" w:cs="宋体" w:hint="eastAsia"/>
                <w:sz w:val="24"/>
                <w:szCs w:val="24"/>
              </w:rPr>
              <w:t>）突显个性</w:t>
            </w:r>
            <w:r w:rsidRPr="00133E7C">
              <w:rPr>
                <w:rFonts w:ascii="仿宋" w:eastAsia="仿宋" w:hAnsi="仿宋" w:cs="宋体"/>
                <w:sz w:val="24"/>
                <w:szCs w:val="24"/>
              </w:rPr>
              <w:t>-</w:t>
            </w:r>
            <w:r w:rsidRPr="00133E7C">
              <w:rPr>
                <w:rFonts w:ascii="仿宋" w:eastAsia="仿宋" w:hAnsi="仿宋" w:cs="宋体" w:hint="eastAsia"/>
                <w:sz w:val="24"/>
                <w:szCs w:val="24"/>
              </w:rPr>
              <w:t>产品策划</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6</w:t>
            </w:r>
            <w:r w:rsidRPr="00133E7C">
              <w:rPr>
                <w:rFonts w:ascii="仿宋" w:eastAsia="仿宋" w:hAnsi="仿宋" w:cs="宋体" w:hint="eastAsia"/>
                <w:sz w:val="24"/>
                <w:szCs w:val="24"/>
              </w:rPr>
              <w:t>）转动魔方</w:t>
            </w:r>
            <w:r w:rsidRPr="00133E7C">
              <w:rPr>
                <w:rFonts w:ascii="仿宋" w:eastAsia="仿宋" w:hAnsi="仿宋" w:cs="宋体"/>
                <w:sz w:val="24"/>
                <w:szCs w:val="24"/>
              </w:rPr>
              <w:t>-</w:t>
            </w:r>
            <w:r w:rsidRPr="00133E7C">
              <w:rPr>
                <w:rFonts w:ascii="仿宋" w:eastAsia="仿宋" w:hAnsi="仿宋" w:cs="宋体" w:hint="eastAsia"/>
                <w:sz w:val="24"/>
                <w:szCs w:val="24"/>
              </w:rPr>
              <w:t>产品定价策划</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7</w:t>
            </w:r>
            <w:r w:rsidRPr="00133E7C">
              <w:rPr>
                <w:rFonts w:ascii="仿宋" w:eastAsia="仿宋" w:hAnsi="仿宋" w:cs="宋体" w:hint="eastAsia"/>
                <w:sz w:val="24"/>
                <w:szCs w:val="24"/>
              </w:rPr>
              <w:t>）开辟通路</w:t>
            </w:r>
            <w:r w:rsidRPr="00133E7C">
              <w:rPr>
                <w:rFonts w:ascii="仿宋" w:eastAsia="仿宋" w:hAnsi="仿宋" w:cs="宋体"/>
                <w:sz w:val="24"/>
                <w:szCs w:val="24"/>
              </w:rPr>
              <w:t>-</w:t>
            </w:r>
            <w:r w:rsidRPr="00133E7C">
              <w:rPr>
                <w:rFonts w:ascii="仿宋" w:eastAsia="仿宋" w:hAnsi="仿宋" w:cs="宋体" w:hint="eastAsia"/>
                <w:sz w:val="24"/>
                <w:szCs w:val="24"/>
              </w:rPr>
              <w:t>分销渠道策划</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8</w:t>
            </w:r>
            <w:r w:rsidRPr="00133E7C">
              <w:rPr>
                <w:rFonts w:ascii="仿宋" w:eastAsia="仿宋" w:hAnsi="仿宋" w:cs="宋体" w:hint="eastAsia"/>
                <w:sz w:val="24"/>
                <w:szCs w:val="24"/>
              </w:rPr>
              <w:t>）多管齐下</w:t>
            </w:r>
            <w:r w:rsidRPr="00133E7C">
              <w:rPr>
                <w:rFonts w:ascii="仿宋" w:eastAsia="仿宋" w:hAnsi="仿宋" w:cs="宋体"/>
                <w:sz w:val="24"/>
                <w:szCs w:val="24"/>
              </w:rPr>
              <w:t>-</w:t>
            </w:r>
            <w:r w:rsidRPr="00133E7C">
              <w:rPr>
                <w:rFonts w:ascii="仿宋" w:eastAsia="仿宋" w:hAnsi="仿宋" w:cs="宋体" w:hint="eastAsia"/>
                <w:sz w:val="24"/>
                <w:szCs w:val="24"/>
              </w:rPr>
              <w:t>促销策划</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9</w:t>
            </w:r>
            <w:r w:rsidRPr="00133E7C">
              <w:rPr>
                <w:rFonts w:ascii="仿宋" w:eastAsia="仿宋" w:hAnsi="仿宋" w:cs="宋体" w:hint="eastAsia"/>
                <w:sz w:val="24"/>
                <w:szCs w:val="24"/>
              </w:rPr>
              <w:t>）远见卓识</w:t>
            </w:r>
            <w:r w:rsidRPr="00133E7C">
              <w:rPr>
                <w:rFonts w:ascii="仿宋" w:eastAsia="仿宋" w:hAnsi="仿宋" w:cs="宋体"/>
                <w:sz w:val="24"/>
                <w:szCs w:val="24"/>
              </w:rPr>
              <w:t>-</w:t>
            </w:r>
            <w:r w:rsidRPr="00133E7C">
              <w:rPr>
                <w:rFonts w:ascii="仿宋" w:eastAsia="仿宋" w:hAnsi="仿宋" w:cs="宋体" w:hint="eastAsia"/>
                <w:sz w:val="24"/>
                <w:szCs w:val="24"/>
              </w:rPr>
              <w:t>企业形象及产品品牌策划</w:t>
            </w:r>
            <w:r w:rsidRPr="00133E7C">
              <w:rPr>
                <w:rFonts w:ascii="仿宋" w:eastAsia="仿宋" w:hAnsi="仿宋" w:cs="宋体"/>
                <w:sz w:val="24"/>
                <w:szCs w:val="24"/>
              </w:rPr>
              <w:tab/>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10</w:t>
            </w:r>
            <w:r w:rsidRPr="00133E7C">
              <w:rPr>
                <w:rFonts w:ascii="仿宋" w:eastAsia="仿宋" w:hAnsi="仿宋" w:cs="宋体" w:hint="eastAsia"/>
                <w:sz w:val="24"/>
                <w:szCs w:val="24"/>
              </w:rPr>
              <w:t>）循序渐渐</w:t>
            </w:r>
            <w:r w:rsidRPr="00133E7C">
              <w:rPr>
                <w:rFonts w:ascii="仿宋" w:eastAsia="仿宋" w:hAnsi="仿宋" w:cs="宋体"/>
                <w:sz w:val="24"/>
                <w:szCs w:val="24"/>
              </w:rPr>
              <w:t>-</w:t>
            </w:r>
            <w:r w:rsidRPr="00133E7C">
              <w:rPr>
                <w:rFonts w:ascii="仿宋" w:eastAsia="仿宋" w:hAnsi="仿宋" w:cs="宋体" w:hint="eastAsia"/>
                <w:sz w:val="24"/>
                <w:szCs w:val="24"/>
              </w:rPr>
              <w:t>营销策划的实施与控制</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教学</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方法</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建议</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）以企业营销策划实践为课程建设背景</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）以项目教学和营销实战为教学方法</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）以利用企业资源为保障</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考核</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建议</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ind w:firstLine="36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）基本思路：学习过程考核和结果考核相结合，项目完成评分考核和期末综合考核相结合。</w:t>
            </w:r>
          </w:p>
          <w:p w:rsidR="009D43AC" w:rsidRPr="00133E7C" w:rsidRDefault="009D43AC">
            <w:pPr>
              <w:spacing w:line="360" w:lineRule="auto"/>
              <w:ind w:firstLine="36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）评分标准（共</w:t>
            </w:r>
            <w:r w:rsidRPr="00133E7C">
              <w:rPr>
                <w:rFonts w:ascii="仿宋" w:eastAsia="仿宋" w:hAnsi="仿宋" w:cs="宋体"/>
                <w:sz w:val="24"/>
                <w:szCs w:val="24"/>
              </w:rPr>
              <w:t>100</w:t>
            </w:r>
            <w:r w:rsidRPr="00133E7C">
              <w:rPr>
                <w:rFonts w:ascii="仿宋" w:eastAsia="仿宋" w:hAnsi="仿宋" w:cs="宋体" w:hint="eastAsia"/>
                <w:sz w:val="24"/>
                <w:szCs w:val="24"/>
              </w:rPr>
              <w:t>分）</w:t>
            </w:r>
          </w:p>
          <w:p w:rsidR="009D43AC" w:rsidRPr="00133E7C" w:rsidRDefault="009D43AC">
            <w:pPr>
              <w:spacing w:line="360" w:lineRule="auto"/>
              <w:ind w:firstLine="425"/>
              <w:rPr>
                <w:rFonts w:ascii="仿宋" w:eastAsia="仿宋" w:hAnsi="仿宋" w:cs="宋体"/>
                <w:sz w:val="24"/>
                <w:szCs w:val="24"/>
              </w:rPr>
            </w:pPr>
            <w:r w:rsidRPr="00133E7C">
              <w:rPr>
                <w:rFonts w:ascii="仿宋" w:eastAsia="仿宋" w:hAnsi="仿宋" w:cs="宋体" w:hint="eastAsia"/>
                <w:sz w:val="24"/>
                <w:szCs w:val="24"/>
              </w:rPr>
              <w:t>学习过程考核</w:t>
            </w:r>
            <w:r w:rsidRPr="00133E7C">
              <w:rPr>
                <w:rFonts w:ascii="仿宋" w:eastAsia="仿宋" w:hAnsi="仿宋" w:cs="宋体"/>
                <w:sz w:val="24"/>
                <w:szCs w:val="24"/>
              </w:rPr>
              <w:t>40</w:t>
            </w:r>
            <w:r w:rsidRPr="00133E7C">
              <w:rPr>
                <w:rFonts w:ascii="仿宋" w:eastAsia="仿宋" w:hAnsi="仿宋" w:cs="宋体" w:hint="eastAsia"/>
                <w:sz w:val="24"/>
                <w:szCs w:val="24"/>
              </w:rPr>
              <w:t>％。其中：出勤</w:t>
            </w:r>
            <w:r w:rsidRPr="00133E7C">
              <w:rPr>
                <w:rFonts w:ascii="仿宋" w:eastAsia="仿宋" w:hAnsi="仿宋" w:cs="宋体"/>
                <w:sz w:val="24"/>
                <w:szCs w:val="24"/>
              </w:rPr>
              <w:t>15%</w:t>
            </w:r>
            <w:r w:rsidRPr="00133E7C">
              <w:rPr>
                <w:rFonts w:ascii="仿宋" w:eastAsia="仿宋" w:hAnsi="仿宋" w:cs="宋体" w:hint="eastAsia"/>
                <w:sz w:val="24"/>
                <w:szCs w:val="24"/>
              </w:rPr>
              <w:t>；课堂表现和项目完成情况</w:t>
            </w:r>
            <w:r w:rsidRPr="00133E7C">
              <w:rPr>
                <w:rFonts w:ascii="仿宋" w:eastAsia="仿宋" w:hAnsi="仿宋" w:cs="宋体"/>
                <w:sz w:val="24"/>
                <w:szCs w:val="24"/>
              </w:rPr>
              <w:t>20</w:t>
            </w:r>
            <w:r w:rsidRPr="00133E7C">
              <w:rPr>
                <w:rFonts w:ascii="仿宋" w:eastAsia="仿宋" w:hAnsi="仿宋" w:cs="宋体" w:hint="eastAsia"/>
                <w:sz w:val="24"/>
                <w:szCs w:val="24"/>
              </w:rPr>
              <w:t>％；课后自主学习的进展，作业、案例分析表现</w:t>
            </w:r>
            <w:r w:rsidRPr="00133E7C">
              <w:rPr>
                <w:rFonts w:ascii="仿宋" w:eastAsia="仿宋" w:hAnsi="仿宋" w:cs="宋体"/>
                <w:sz w:val="24"/>
                <w:szCs w:val="24"/>
              </w:rPr>
              <w:t>5%</w:t>
            </w:r>
            <w:r w:rsidRPr="00133E7C">
              <w:rPr>
                <w:rFonts w:ascii="仿宋" w:eastAsia="仿宋" w:hAnsi="仿宋" w:cs="宋体" w:hint="eastAsia"/>
                <w:sz w:val="24"/>
                <w:szCs w:val="24"/>
              </w:rPr>
              <w:t>。</w:t>
            </w:r>
          </w:p>
          <w:p w:rsidR="009D43AC" w:rsidRPr="00133E7C" w:rsidRDefault="009D43AC">
            <w:pPr>
              <w:spacing w:line="360" w:lineRule="auto"/>
              <w:ind w:firstLine="425"/>
              <w:rPr>
                <w:rFonts w:ascii="仿宋" w:eastAsia="仿宋" w:hAnsi="仿宋" w:cs="宋体"/>
                <w:sz w:val="24"/>
                <w:szCs w:val="24"/>
              </w:rPr>
            </w:pPr>
            <w:r w:rsidRPr="00133E7C">
              <w:rPr>
                <w:rFonts w:ascii="仿宋" w:eastAsia="仿宋" w:hAnsi="仿宋" w:cs="宋体" w:hint="eastAsia"/>
                <w:sz w:val="24"/>
                <w:szCs w:val="24"/>
              </w:rPr>
              <w:t>期末综合考核</w:t>
            </w:r>
            <w:r w:rsidRPr="00133E7C">
              <w:rPr>
                <w:rFonts w:ascii="仿宋" w:eastAsia="仿宋" w:hAnsi="仿宋" w:cs="宋体"/>
                <w:sz w:val="24"/>
                <w:szCs w:val="24"/>
              </w:rPr>
              <w:t>60</w:t>
            </w:r>
            <w:r w:rsidRPr="00133E7C">
              <w:rPr>
                <w:rFonts w:ascii="仿宋" w:eastAsia="仿宋" w:hAnsi="仿宋" w:cs="宋体" w:hint="eastAsia"/>
                <w:sz w:val="24"/>
                <w:szCs w:val="24"/>
              </w:rPr>
              <w:t>％。</w:t>
            </w:r>
          </w:p>
          <w:p w:rsidR="009D43AC" w:rsidRPr="00133E7C" w:rsidRDefault="009D43AC">
            <w:pPr>
              <w:spacing w:line="360" w:lineRule="auto"/>
              <w:ind w:firstLine="425"/>
              <w:rPr>
                <w:rFonts w:ascii="仿宋" w:eastAsia="仿宋" w:hAnsi="仿宋" w:cs="宋体"/>
                <w:sz w:val="24"/>
                <w:szCs w:val="24"/>
              </w:rPr>
            </w:pPr>
            <w:r w:rsidRPr="00133E7C">
              <w:rPr>
                <w:rFonts w:ascii="仿宋" w:eastAsia="仿宋" w:hAnsi="仿宋" w:cs="宋体" w:hint="eastAsia"/>
                <w:sz w:val="24"/>
                <w:szCs w:val="24"/>
              </w:rPr>
              <w:t>本课程按百分制考查，</w:t>
            </w:r>
            <w:r w:rsidRPr="00133E7C">
              <w:rPr>
                <w:rFonts w:ascii="仿宋" w:eastAsia="仿宋" w:hAnsi="仿宋" w:cs="宋体"/>
                <w:sz w:val="24"/>
                <w:szCs w:val="24"/>
              </w:rPr>
              <w:t>60</w:t>
            </w:r>
            <w:r w:rsidRPr="00133E7C">
              <w:rPr>
                <w:rFonts w:ascii="仿宋" w:eastAsia="仿宋" w:hAnsi="仿宋" w:cs="宋体" w:hint="eastAsia"/>
                <w:sz w:val="24"/>
                <w:szCs w:val="24"/>
              </w:rPr>
              <w:t>分为合格。</w:t>
            </w:r>
          </w:p>
        </w:tc>
      </w:tr>
    </w:tbl>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 xml:space="preserve">3. </w:t>
      </w:r>
      <w:r w:rsidRPr="000B0C04">
        <w:rPr>
          <w:rFonts w:ascii="楷体" w:eastAsia="楷体" w:hAnsi="楷体" w:hint="eastAsia"/>
          <w:b/>
          <w:sz w:val="24"/>
          <w:shd w:val="clear" w:color="auto" w:fill="FFFFFF"/>
        </w:rPr>
        <w:t>消费心理学课程描述</w:t>
      </w:r>
    </w:p>
    <w:tbl>
      <w:tblPr>
        <w:tblW w:w="0" w:type="auto"/>
        <w:jc w:val="center"/>
        <w:tblCellMar>
          <w:left w:w="10" w:type="dxa"/>
          <w:right w:w="10" w:type="dxa"/>
        </w:tblCellMar>
        <w:tblLook w:val="00A0"/>
      </w:tblPr>
      <w:tblGrid>
        <w:gridCol w:w="675"/>
        <w:gridCol w:w="1363"/>
        <w:gridCol w:w="742"/>
        <w:gridCol w:w="1471"/>
        <w:gridCol w:w="1845"/>
        <w:gridCol w:w="1350"/>
        <w:gridCol w:w="1740"/>
      </w:tblGrid>
      <w:tr w:rsidR="009D43AC" w:rsidRPr="004E666C">
        <w:trPr>
          <w:jc w:val="center"/>
        </w:trPr>
        <w:tc>
          <w:tcPr>
            <w:tcW w:w="2780" w:type="dxa"/>
            <w:gridSpan w:val="3"/>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课程名称</w:t>
            </w:r>
          </w:p>
        </w:tc>
        <w:tc>
          <w:tcPr>
            <w:tcW w:w="3316"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ind w:firstLine="33"/>
              <w:jc w:val="center"/>
              <w:rPr>
                <w:rFonts w:ascii="仿宋" w:eastAsia="仿宋" w:hAnsi="仿宋" w:cs="宋体"/>
                <w:sz w:val="24"/>
                <w:szCs w:val="24"/>
              </w:rPr>
            </w:pPr>
            <w:r w:rsidRPr="00133E7C">
              <w:rPr>
                <w:rFonts w:ascii="仿宋" w:eastAsia="仿宋" w:hAnsi="仿宋" w:cs="宋体" w:hint="eastAsia"/>
                <w:sz w:val="24"/>
                <w:szCs w:val="24"/>
              </w:rPr>
              <w:t>消费心理学</w:t>
            </w:r>
            <w:r w:rsidRPr="00133E7C">
              <w:rPr>
                <w:rFonts w:ascii="Calibri" w:eastAsia="仿宋" w:hAnsi="Calibri" w:cs="Calibri"/>
                <w:sz w:val="24"/>
                <w:szCs w:val="24"/>
              </w:rPr>
              <w:t> </w:t>
            </w:r>
          </w:p>
        </w:tc>
        <w:tc>
          <w:tcPr>
            <w:tcW w:w="13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课程代码</w:t>
            </w:r>
          </w:p>
        </w:tc>
        <w:tc>
          <w:tcPr>
            <w:tcW w:w="17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Pr>
                <w:rFonts w:ascii="仿宋" w:eastAsia="仿宋" w:hAnsi="仿宋" w:cs="宋体"/>
                <w:sz w:val="24"/>
                <w:szCs w:val="24"/>
              </w:rPr>
              <w:t>173YX09</w:t>
            </w:r>
            <w:r w:rsidRPr="00133E7C">
              <w:rPr>
                <w:rFonts w:ascii="仿宋" w:eastAsia="仿宋" w:hAnsi="仿宋" w:cs="宋体"/>
                <w:sz w:val="24"/>
                <w:szCs w:val="24"/>
              </w:rPr>
              <w:t>B</w:t>
            </w:r>
          </w:p>
        </w:tc>
      </w:tr>
      <w:tr w:rsidR="009D43AC" w:rsidRPr="004E666C">
        <w:trPr>
          <w:jc w:val="center"/>
        </w:trPr>
        <w:tc>
          <w:tcPr>
            <w:tcW w:w="2038"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参考学分</w:t>
            </w:r>
          </w:p>
        </w:tc>
        <w:tc>
          <w:tcPr>
            <w:tcW w:w="74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4</w:t>
            </w:r>
          </w:p>
        </w:tc>
        <w:tc>
          <w:tcPr>
            <w:tcW w:w="1471"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参考课时</w:t>
            </w:r>
          </w:p>
        </w:tc>
        <w:tc>
          <w:tcPr>
            <w:tcW w:w="184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72</w:t>
            </w:r>
          </w:p>
        </w:tc>
        <w:tc>
          <w:tcPr>
            <w:tcW w:w="135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开课学期</w:t>
            </w:r>
          </w:p>
        </w:tc>
        <w:tc>
          <w:tcPr>
            <w:tcW w:w="174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hint="eastAsia"/>
                <w:sz w:val="24"/>
                <w:szCs w:val="24"/>
              </w:rPr>
              <w:t>第三学期</w:t>
            </w:r>
          </w:p>
        </w:tc>
      </w:tr>
      <w:tr w:rsidR="009D43AC" w:rsidRPr="004E666C">
        <w:trPr>
          <w:jc w:val="center"/>
        </w:trPr>
        <w:tc>
          <w:tcPr>
            <w:tcW w:w="675"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程</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目</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标</w:t>
            </w:r>
          </w:p>
        </w:tc>
        <w:tc>
          <w:tcPr>
            <w:tcW w:w="136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知识目标</w:t>
            </w:r>
          </w:p>
        </w:tc>
        <w:tc>
          <w:tcPr>
            <w:tcW w:w="7148"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Pr>
                <w:rFonts w:ascii="仿宋" w:eastAsia="仿宋" w:hAnsi="仿宋" w:cs="宋体" w:hint="eastAsia"/>
                <w:sz w:val="24"/>
                <w:szCs w:val="24"/>
              </w:rPr>
              <w:t>）掌握</w:t>
            </w:r>
            <w:r w:rsidRPr="00133E7C">
              <w:rPr>
                <w:rFonts w:ascii="仿宋" w:eastAsia="仿宋" w:hAnsi="仿宋" w:cs="宋体" w:hint="eastAsia"/>
                <w:sz w:val="24"/>
                <w:szCs w:val="24"/>
              </w:rPr>
              <w:t>消费者的消费心理和行为的基本规律；</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Pr>
                <w:rFonts w:ascii="仿宋" w:eastAsia="仿宋" w:hAnsi="仿宋" w:cs="宋体" w:hint="eastAsia"/>
                <w:sz w:val="24"/>
                <w:szCs w:val="24"/>
              </w:rPr>
              <w:t>）掌握</w:t>
            </w:r>
            <w:r w:rsidRPr="00133E7C">
              <w:rPr>
                <w:rFonts w:ascii="仿宋" w:eastAsia="仿宋" w:hAnsi="仿宋" w:cs="宋体" w:hint="eastAsia"/>
                <w:sz w:val="24"/>
                <w:szCs w:val="24"/>
              </w:rPr>
              <w:t>不同消费群体的消费心理；</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Pr>
                <w:rFonts w:ascii="仿宋" w:eastAsia="仿宋" w:hAnsi="仿宋" w:cs="宋体" w:hint="eastAsia"/>
                <w:sz w:val="24"/>
                <w:szCs w:val="24"/>
              </w:rPr>
              <w:t>）掌握</w:t>
            </w:r>
            <w:r w:rsidRPr="00133E7C">
              <w:rPr>
                <w:rFonts w:ascii="仿宋" w:eastAsia="仿宋" w:hAnsi="仿宋" w:cs="宋体" w:hint="eastAsia"/>
                <w:sz w:val="24"/>
                <w:szCs w:val="24"/>
              </w:rPr>
              <w:t>影响消费者消费心理的因素；</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）了解营销工具影响消费者消费心理和行为；</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5</w:t>
            </w:r>
            <w:r w:rsidRPr="00133E7C">
              <w:rPr>
                <w:rFonts w:ascii="仿宋" w:eastAsia="仿宋" w:hAnsi="仿宋" w:cs="宋体" w:hint="eastAsia"/>
                <w:sz w:val="24"/>
                <w:szCs w:val="24"/>
              </w:rPr>
              <w:t>）熟悉学生在未来营销或销售岗位上职业化定位</w:t>
            </w:r>
            <w:r w:rsidRPr="00133E7C">
              <w:rPr>
                <w:rFonts w:ascii="仿宋" w:eastAsia="仿宋" w:hAnsi="仿宋" w:cs="宋体"/>
                <w:sz w:val="24"/>
                <w:szCs w:val="24"/>
              </w:rPr>
              <w:t>,</w:t>
            </w:r>
            <w:r w:rsidRPr="00133E7C">
              <w:rPr>
                <w:rFonts w:ascii="仿宋" w:eastAsia="仿宋" w:hAnsi="仿宋" w:cs="宋体" w:hint="eastAsia"/>
                <w:sz w:val="24"/>
                <w:szCs w:val="24"/>
              </w:rPr>
              <w:t>达到商务设计与管理专业对学生的技能与职业的要求。</w:t>
            </w:r>
          </w:p>
        </w:tc>
      </w:tr>
      <w:tr w:rsidR="009D43AC" w:rsidRPr="004E666C">
        <w:trPr>
          <w:jc w:val="center"/>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480" w:lineRule="auto"/>
              <w:rPr>
                <w:rFonts w:ascii="仿宋" w:eastAsia="仿宋" w:hAnsi="仿宋" w:cs="宋体"/>
                <w:sz w:val="24"/>
                <w:szCs w:val="24"/>
              </w:rPr>
            </w:pPr>
          </w:p>
        </w:tc>
        <w:tc>
          <w:tcPr>
            <w:tcW w:w="136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能力目标</w:t>
            </w:r>
          </w:p>
        </w:tc>
        <w:tc>
          <w:tcPr>
            <w:tcW w:w="7148"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）具备消费者心理探寻能力及劝说购买能力。</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）具备良好的心理素质和克服困难的能力；</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）具有熟知消费者购买心理、购买习惯，能有效地引导消费者购买行为。</w:t>
            </w:r>
          </w:p>
        </w:tc>
      </w:tr>
      <w:tr w:rsidR="009D43AC" w:rsidRPr="004E666C">
        <w:trPr>
          <w:jc w:val="center"/>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480" w:lineRule="auto"/>
              <w:rPr>
                <w:rFonts w:ascii="仿宋" w:eastAsia="仿宋" w:hAnsi="仿宋" w:cs="宋体"/>
                <w:sz w:val="24"/>
                <w:szCs w:val="24"/>
              </w:rPr>
            </w:pPr>
          </w:p>
        </w:tc>
        <w:tc>
          <w:tcPr>
            <w:tcW w:w="1363"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素质目标</w:t>
            </w:r>
          </w:p>
        </w:tc>
        <w:tc>
          <w:tcPr>
            <w:tcW w:w="7148"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）具备良好的自我表现、与人沟通的能力；</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）树立团队协作精神；</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）具备分析问题、解决问题的能力；</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）树立勇于创新、敬业乐业的工作作风；</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5</w:t>
            </w:r>
            <w:r w:rsidRPr="00133E7C">
              <w:rPr>
                <w:rFonts w:ascii="仿宋" w:eastAsia="仿宋" w:hAnsi="仿宋" w:cs="宋体" w:hint="eastAsia"/>
                <w:sz w:val="24"/>
                <w:szCs w:val="24"/>
              </w:rPr>
              <w:t>）树立质量意识；</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6</w:t>
            </w:r>
            <w:r w:rsidRPr="00133E7C">
              <w:rPr>
                <w:rFonts w:ascii="仿宋" w:eastAsia="仿宋" w:hAnsi="仿宋" w:cs="宋体" w:hint="eastAsia"/>
                <w:sz w:val="24"/>
                <w:szCs w:val="24"/>
              </w:rPr>
              <w:t>）具有诚实、守信、坚韧不拔的性格；</w:t>
            </w:r>
          </w:p>
          <w:p w:rsidR="009D43AC" w:rsidRPr="00133E7C" w:rsidRDefault="009D43AC">
            <w:pPr>
              <w:ind w:firstLine="36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7</w:t>
            </w:r>
            <w:r w:rsidRPr="00133E7C">
              <w:rPr>
                <w:rFonts w:ascii="仿宋" w:eastAsia="仿宋" w:hAnsi="仿宋" w:cs="宋体" w:hint="eastAsia"/>
                <w:sz w:val="24"/>
                <w:szCs w:val="24"/>
              </w:rPr>
              <w:t>）具备自主、开放的学习能力</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主要</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教学</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内容</w:t>
            </w:r>
          </w:p>
        </w:tc>
        <w:tc>
          <w:tcPr>
            <w:tcW w:w="8511" w:type="dxa"/>
            <w:gridSpan w:val="6"/>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Pr="00133E7C" w:rsidRDefault="009D43AC">
            <w:pPr>
              <w:jc w:val="left"/>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 xml:space="preserve">  </w:t>
            </w:r>
            <w:r w:rsidRPr="00133E7C">
              <w:rPr>
                <w:rFonts w:ascii="仿宋" w:eastAsia="仿宋" w:hAnsi="仿宋" w:cs="宋体" w:hint="eastAsia"/>
                <w:sz w:val="24"/>
                <w:szCs w:val="24"/>
              </w:rPr>
              <w:t>该课程从消费者的心理现象及其活动规律的研究入手，分析了消费者心理活动的基础、消费者个性心理特征、消费者的群体心理特征、消费者的购买心理和行为特点；阐述了营销策略对消费者心理产生的影响，包括：商品设计和销售心理、商品命名、商品商标和商品包装心理、购物环境和商品陈列心理、消费者价格心理、广告心理、人员推销和营销谈判心理等；最后对营销者心理现象及其活动规律、新营销手段与消费心理变化趋势进行了探索分析。</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教学</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方法</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建议</w:t>
            </w:r>
          </w:p>
        </w:tc>
        <w:tc>
          <w:tcPr>
            <w:tcW w:w="8511" w:type="dxa"/>
            <w:gridSpan w:val="6"/>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Pr="00133E7C" w:rsidRDefault="009D43AC">
            <w:pPr>
              <w:ind w:firstLine="480"/>
              <w:jc w:val="left"/>
              <w:rPr>
                <w:rFonts w:ascii="仿宋" w:eastAsia="仿宋" w:hAnsi="仿宋" w:cs="宋体"/>
                <w:sz w:val="24"/>
                <w:szCs w:val="24"/>
              </w:rPr>
            </w:pPr>
            <w:r w:rsidRPr="00133E7C">
              <w:rPr>
                <w:rFonts w:ascii="仿宋" w:eastAsia="仿宋" w:hAnsi="仿宋" w:cs="宋体"/>
                <w:sz w:val="24"/>
                <w:szCs w:val="24"/>
              </w:rPr>
              <w:t>1</w:t>
            </w:r>
            <w:r w:rsidRPr="00133E7C">
              <w:rPr>
                <w:rFonts w:ascii="仿宋" w:eastAsia="仿宋" w:hAnsi="仿宋" w:cs="宋体" w:hint="eastAsia"/>
                <w:sz w:val="24"/>
                <w:szCs w:val="24"/>
              </w:rPr>
              <w:t>、充分发挥教师的指导作用与学生的主体作用，采用了“讨论式”、“研究式”、“问题式”等多种能够启发学生思维的教学方法。变“灌输”为“引导”启发学生思考培养学生“自主学习”、“协作学习”和“发现式学习”的能力。</w:t>
            </w:r>
          </w:p>
          <w:p w:rsidR="009D43AC" w:rsidRPr="00133E7C" w:rsidRDefault="009D43AC">
            <w:pPr>
              <w:ind w:firstLine="480"/>
              <w:jc w:val="left"/>
              <w:rPr>
                <w:rFonts w:ascii="仿宋" w:eastAsia="仿宋" w:hAnsi="仿宋" w:cs="宋体"/>
                <w:sz w:val="24"/>
                <w:szCs w:val="24"/>
              </w:rPr>
            </w:pPr>
            <w:r w:rsidRPr="00133E7C">
              <w:rPr>
                <w:rFonts w:ascii="仿宋" w:eastAsia="仿宋" w:hAnsi="仿宋" w:cs="宋体"/>
                <w:sz w:val="24"/>
                <w:szCs w:val="24"/>
              </w:rPr>
              <w:t>2</w:t>
            </w:r>
            <w:r w:rsidRPr="00133E7C">
              <w:rPr>
                <w:rFonts w:ascii="仿宋" w:eastAsia="仿宋" w:hAnsi="仿宋" w:cs="宋体" w:hint="eastAsia"/>
                <w:sz w:val="24"/>
                <w:szCs w:val="24"/>
              </w:rPr>
              <w:t>、变“讲解”为“应用”采用案例教学、实验教学等多种教学形式理论联系实际。</w:t>
            </w:r>
          </w:p>
          <w:p w:rsidR="009D43AC" w:rsidRPr="00133E7C" w:rsidRDefault="009D43AC">
            <w:pPr>
              <w:ind w:firstLine="480"/>
              <w:jc w:val="left"/>
              <w:rPr>
                <w:rFonts w:ascii="仿宋" w:eastAsia="仿宋" w:hAnsi="仿宋" w:cs="宋体"/>
                <w:sz w:val="24"/>
                <w:szCs w:val="24"/>
              </w:rPr>
            </w:pPr>
            <w:r w:rsidRPr="00133E7C">
              <w:rPr>
                <w:rFonts w:ascii="仿宋" w:eastAsia="仿宋" w:hAnsi="仿宋" w:cs="宋体"/>
                <w:sz w:val="24"/>
                <w:szCs w:val="24"/>
              </w:rPr>
              <w:t>3</w:t>
            </w:r>
            <w:r w:rsidRPr="00133E7C">
              <w:rPr>
                <w:rFonts w:ascii="仿宋" w:eastAsia="仿宋" w:hAnsi="仿宋" w:cs="宋体" w:hint="eastAsia"/>
                <w:sz w:val="24"/>
                <w:szCs w:val="24"/>
              </w:rPr>
              <w:t>、课堂上“精讲少讲”课下要求“巧练多练”，变“教学”为“研究”</w:t>
            </w:r>
            <w:r w:rsidRPr="00133E7C">
              <w:rPr>
                <w:rFonts w:ascii="MingLiU_HKSCS" w:eastAsia="MingLiU_HKSCS" w:hAnsi="MingLiU_HKSCS" w:cs="MingLiU_HKSCS" w:hint="eastAsia"/>
                <w:sz w:val="24"/>
                <w:szCs w:val="24"/>
              </w:rPr>
              <w:t></w:t>
            </w:r>
            <w:r w:rsidRPr="00133E7C">
              <w:rPr>
                <w:rFonts w:ascii="仿宋" w:eastAsia="仿宋" w:hAnsi="仿宋" w:cs="宋体" w:hint="eastAsia"/>
                <w:sz w:val="24"/>
                <w:szCs w:val="24"/>
              </w:rPr>
              <w:t>使学生了解学科前沿培养其发现问题、解决问题的能力使其养成勤动手、善思考、敢创新的良好习惯。</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考核</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建议</w:t>
            </w:r>
          </w:p>
        </w:tc>
        <w:tc>
          <w:tcPr>
            <w:tcW w:w="8511" w:type="dxa"/>
            <w:gridSpan w:val="6"/>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Pr="00133E7C" w:rsidRDefault="009D43AC">
            <w:pPr>
              <w:spacing w:line="360" w:lineRule="auto"/>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 xml:space="preserve"> </w:t>
            </w: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）基本思路：学习过程考核和结果考核相结合，项目完成评分考核和期末综合考核相结合。</w:t>
            </w:r>
          </w:p>
          <w:p w:rsidR="009D43AC" w:rsidRPr="00133E7C" w:rsidRDefault="009D43AC">
            <w:pPr>
              <w:spacing w:line="360" w:lineRule="auto"/>
              <w:ind w:firstLine="36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）评分标准（共</w:t>
            </w:r>
            <w:r w:rsidRPr="00133E7C">
              <w:rPr>
                <w:rFonts w:ascii="仿宋" w:eastAsia="仿宋" w:hAnsi="仿宋" w:cs="宋体"/>
                <w:sz w:val="24"/>
                <w:szCs w:val="24"/>
              </w:rPr>
              <w:t>100</w:t>
            </w:r>
            <w:r w:rsidRPr="00133E7C">
              <w:rPr>
                <w:rFonts w:ascii="仿宋" w:eastAsia="仿宋" w:hAnsi="仿宋" w:cs="宋体" w:hint="eastAsia"/>
                <w:sz w:val="24"/>
                <w:szCs w:val="24"/>
              </w:rPr>
              <w:t>分）</w:t>
            </w:r>
          </w:p>
          <w:p w:rsidR="009D43AC" w:rsidRPr="00133E7C" w:rsidRDefault="009D43AC">
            <w:pPr>
              <w:spacing w:line="360" w:lineRule="auto"/>
              <w:ind w:firstLine="545"/>
              <w:rPr>
                <w:rFonts w:ascii="仿宋" w:eastAsia="仿宋" w:hAnsi="仿宋" w:cs="宋体"/>
                <w:sz w:val="24"/>
                <w:szCs w:val="24"/>
              </w:rPr>
            </w:pPr>
            <w:r w:rsidRPr="00133E7C">
              <w:rPr>
                <w:rFonts w:ascii="仿宋" w:eastAsia="仿宋" w:hAnsi="仿宋" w:cs="宋体" w:hint="eastAsia"/>
                <w:sz w:val="24"/>
                <w:szCs w:val="24"/>
              </w:rPr>
              <w:t>学习过程考核</w:t>
            </w:r>
            <w:r w:rsidRPr="00133E7C">
              <w:rPr>
                <w:rFonts w:ascii="仿宋" w:eastAsia="仿宋" w:hAnsi="仿宋" w:cs="宋体"/>
                <w:sz w:val="24"/>
                <w:szCs w:val="24"/>
              </w:rPr>
              <w:t>40</w:t>
            </w:r>
            <w:r w:rsidRPr="00133E7C">
              <w:rPr>
                <w:rFonts w:ascii="仿宋" w:eastAsia="仿宋" w:hAnsi="仿宋" w:cs="宋体" w:hint="eastAsia"/>
                <w:sz w:val="24"/>
                <w:szCs w:val="24"/>
              </w:rPr>
              <w:t>％。其中：出勤</w:t>
            </w:r>
            <w:r w:rsidRPr="00133E7C">
              <w:rPr>
                <w:rFonts w:ascii="仿宋" w:eastAsia="仿宋" w:hAnsi="仿宋" w:cs="宋体"/>
                <w:sz w:val="24"/>
                <w:szCs w:val="24"/>
              </w:rPr>
              <w:t>15%</w:t>
            </w:r>
            <w:r w:rsidRPr="00133E7C">
              <w:rPr>
                <w:rFonts w:ascii="仿宋" w:eastAsia="仿宋" w:hAnsi="仿宋" w:cs="宋体" w:hint="eastAsia"/>
                <w:sz w:val="24"/>
                <w:szCs w:val="24"/>
              </w:rPr>
              <w:t>；课堂表现和项目完成情况</w:t>
            </w:r>
            <w:r w:rsidRPr="00133E7C">
              <w:rPr>
                <w:rFonts w:ascii="仿宋" w:eastAsia="仿宋" w:hAnsi="仿宋" w:cs="宋体"/>
                <w:sz w:val="24"/>
                <w:szCs w:val="24"/>
              </w:rPr>
              <w:t>20</w:t>
            </w:r>
            <w:r w:rsidRPr="00133E7C">
              <w:rPr>
                <w:rFonts w:ascii="仿宋" w:eastAsia="仿宋" w:hAnsi="仿宋" w:cs="宋体" w:hint="eastAsia"/>
                <w:sz w:val="24"/>
                <w:szCs w:val="24"/>
              </w:rPr>
              <w:t>％；课后自主学习的进展，作业、案例分析表现</w:t>
            </w:r>
            <w:r w:rsidRPr="00133E7C">
              <w:rPr>
                <w:rFonts w:ascii="仿宋" w:eastAsia="仿宋" w:hAnsi="仿宋" w:cs="宋体"/>
                <w:sz w:val="24"/>
                <w:szCs w:val="24"/>
              </w:rPr>
              <w:t>5%</w:t>
            </w:r>
            <w:r w:rsidRPr="00133E7C">
              <w:rPr>
                <w:rFonts w:ascii="仿宋" w:eastAsia="仿宋" w:hAnsi="仿宋" w:cs="宋体" w:hint="eastAsia"/>
                <w:sz w:val="24"/>
                <w:szCs w:val="24"/>
              </w:rPr>
              <w:t>。</w:t>
            </w:r>
          </w:p>
          <w:p w:rsidR="009D43AC" w:rsidRPr="00133E7C" w:rsidRDefault="009D43AC">
            <w:pPr>
              <w:spacing w:line="360" w:lineRule="auto"/>
              <w:ind w:firstLine="545"/>
              <w:rPr>
                <w:rFonts w:ascii="仿宋" w:eastAsia="仿宋" w:hAnsi="仿宋" w:cs="宋体"/>
                <w:sz w:val="24"/>
                <w:szCs w:val="24"/>
              </w:rPr>
            </w:pPr>
            <w:r w:rsidRPr="00133E7C">
              <w:rPr>
                <w:rFonts w:ascii="仿宋" w:eastAsia="仿宋" w:hAnsi="仿宋" w:cs="宋体" w:hint="eastAsia"/>
                <w:sz w:val="24"/>
                <w:szCs w:val="24"/>
              </w:rPr>
              <w:t>期末综合考核</w:t>
            </w:r>
            <w:r w:rsidRPr="00133E7C">
              <w:rPr>
                <w:rFonts w:ascii="仿宋" w:eastAsia="仿宋" w:hAnsi="仿宋" w:cs="宋体"/>
                <w:sz w:val="24"/>
                <w:szCs w:val="24"/>
              </w:rPr>
              <w:t>60</w:t>
            </w:r>
            <w:r w:rsidRPr="00133E7C">
              <w:rPr>
                <w:rFonts w:ascii="仿宋" w:eastAsia="仿宋" w:hAnsi="仿宋" w:cs="宋体" w:hint="eastAsia"/>
                <w:sz w:val="24"/>
                <w:szCs w:val="24"/>
              </w:rPr>
              <w:t>％。</w:t>
            </w:r>
          </w:p>
          <w:p w:rsidR="009D43AC" w:rsidRPr="00133E7C" w:rsidRDefault="009D43AC">
            <w:pPr>
              <w:spacing w:line="360" w:lineRule="auto"/>
              <w:ind w:firstLine="545"/>
              <w:rPr>
                <w:rFonts w:ascii="仿宋" w:eastAsia="仿宋" w:hAnsi="仿宋" w:cs="宋体"/>
                <w:sz w:val="24"/>
                <w:szCs w:val="24"/>
              </w:rPr>
            </w:pPr>
            <w:r w:rsidRPr="00133E7C">
              <w:rPr>
                <w:rFonts w:ascii="仿宋" w:eastAsia="仿宋" w:hAnsi="仿宋" w:cs="宋体" w:hint="eastAsia"/>
                <w:sz w:val="24"/>
                <w:szCs w:val="24"/>
              </w:rPr>
              <w:t>本课程按百分制考查，</w:t>
            </w:r>
            <w:r w:rsidRPr="00133E7C">
              <w:rPr>
                <w:rFonts w:ascii="仿宋" w:eastAsia="仿宋" w:hAnsi="仿宋" w:cs="宋体"/>
                <w:sz w:val="24"/>
                <w:szCs w:val="24"/>
              </w:rPr>
              <w:t>60</w:t>
            </w:r>
            <w:r w:rsidRPr="00133E7C">
              <w:rPr>
                <w:rFonts w:ascii="仿宋" w:eastAsia="仿宋" w:hAnsi="仿宋" w:cs="宋体" w:hint="eastAsia"/>
                <w:sz w:val="24"/>
                <w:szCs w:val="24"/>
              </w:rPr>
              <w:t>分为合格。</w:t>
            </w:r>
          </w:p>
        </w:tc>
      </w:tr>
    </w:tbl>
    <w:p w:rsidR="009D43AC" w:rsidRDefault="009D43AC">
      <w:pPr>
        <w:rPr>
          <w:rFonts w:ascii="Times New Roman" w:hAnsi="Times New Roman"/>
          <w:sz w:val="24"/>
        </w:rPr>
      </w:pPr>
    </w:p>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 xml:space="preserve">4. </w:t>
      </w:r>
      <w:r w:rsidRPr="000B0C04">
        <w:rPr>
          <w:rFonts w:ascii="楷体" w:eastAsia="楷体" w:hAnsi="楷体" w:hint="eastAsia"/>
          <w:b/>
          <w:sz w:val="24"/>
          <w:shd w:val="clear" w:color="auto" w:fill="FFFFFF"/>
        </w:rPr>
        <w:t>市场调查与预测课程描述</w:t>
      </w:r>
    </w:p>
    <w:tbl>
      <w:tblPr>
        <w:tblW w:w="0" w:type="auto"/>
        <w:jc w:val="center"/>
        <w:tblCellMar>
          <w:left w:w="10" w:type="dxa"/>
          <w:right w:w="10" w:type="dxa"/>
        </w:tblCellMar>
        <w:tblLook w:val="00A0"/>
      </w:tblPr>
      <w:tblGrid>
        <w:gridCol w:w="675"/>
        <w:gridCol w:w="1183"/>
        <w:gridCol w:w="922"/>
        <w:gridCol w:w="1471"/>
        <w:gridCol w:w="1845"/>
        <w:gridCol w:w="1350"/>
        <w:gridCol w:w="1740"/>
      </w:tblGrid>
      <w:tr w:rsidR="009D43AC" w:rsidRPr="004E666C">
        <w:trPr>
          <w:jc w:val="center"/>
        </w:trPr>
        <w:tc>
          <w:tcPr>
            <w:tcW w:w="278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课程名称</w:t>
            </w:r>
          </w:p>
        </w:tc>
        <w:tc>
          <w:tcPr>
            <w:tcW w:w="331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33"/>
              <w:jc w:val="center"/>
              <w:rPr>
                <w:rFonts w:ascii="仿宋" w:eastAsia="仿宋" w:hAnsi="仿宋" w:cs="宋体"/>
                <w:sz w:val="24"/>
                <w:szCs w:val="24"/>
              </w:rPr>
            </w:pPr>
            <w:r w:rsidRPr="00133E7C">
              <w:rPr>
                <w:rFonts w:ascii="仿宋" w:eastAsia="仿宋" w:hAnsi="仿宋" w:cs="宋体" w:hint="eastAsia"/>
                <w:sz w:val="24"/>
                <w:szCs w:val="24"/>
              </w:rPr>
              <w:t>市场调查与预测</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课程代码</w:t>
            </w:r>
          </w:p>
        </w:tc>
        <w:tc>
          <w:tcPr>
            <w:tcW w:w="17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173YX09B</w:t>
            </w:r>
          </w:p>
        </w:tc>
      </w:tr>
      <w:tr w:rsidR="009D43AC" w:rsidRPr="004E666C">
        <w:trPr>
          <w:jc w:val="center"/>
        </w:trPr>
        <w:tc>
          <w:tcPr>
            <w:tcW w:w="185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参考学分</w:t>
            </w:r>
          </w:p>
        </w:tc>
        <w:tc>
          <w:tcPr>
            <w:tcW w:w="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4</w:t>
            </w:r>
          </w:p>
        </w:tc>
        <w:tc>
          <w:tcPr>
            <w:tcW w:w="1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参考课时</w:t>
            </w:r>
          </w:p>
        </w:tc>
        <w:tc>
          <w:tcPr>
            <w:tcW w:w="1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sz w:val="24"/>
                <w:szCs w:val="24"/>
              </w:rPr>
              <w:t>72</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开课学期</w:t>
            </w:r>
          </w:p>
        </w:tc>
        <w:tc>
          <w:tcPr>
            <w:tcW w:w="17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第三学期</w:t>
            </w:r>
          </w:p>
        </w:tc>
      </w:tr>
      <w:tr w:rsidR="009D43AC" w:rsidRPr="004E666C">
        <w:trPr>
          <w:jc w:val="center"/>
        </w:trPr>
        <w:tc>
          <w:tcPr>
            <w:tcW w:w="6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程</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目</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标</w:t>
            </w:r>
          </w:p>
        </w:tc>
        <w:tc>
          <w:tcPr>
            <w:tcW w:w="1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知识目标</w:t>
            </w:r>
          </w:p>
        </w:tc>
        <w:tc>
          <w:tcPr>
            <w:tcW w:w="732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）通过本门课程学习，使学生全面系统了解市场调查的基本原理；</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）熟悉市场调查的基本技能和方法的运用，并树立科学调查的理念。</w:t>
            </w:r>
          </w:p>
        </w:tc>
      </w:tr>
      <w:tr w:rsidR="009D43AC" w:rsidRPr="004E666C">
        <w:trPr>
          <w:jc w:val="center"/>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480" w:lineRule="auto"/>
              <w:rPr>
                <w:rFonts w:ascii="仿宋" w:eastAsia="仿宋" w:hAnsi="仿宋" w:cs="宋体"/>
                <w:sz w:val="24"/>
                <w:szCs w:val="24"/>
              </w:rPr>
            </w:pPr>
          </w:p>
        </w:tc>
        <w:tc>
          <w:tcPr>
            <w:tcW w:w="1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360" w:lineRule="auto"/>
              <w:jc w:val="center"/>
              <w:rPr>
                <w:rFonts w:ascii="仿宋" w:eastAsia="仿宋" w:hAnsi="仿宋" w:cs="宋体"/>
                <w:sz w:val="24"/>
                <w:szCs w:val="24"/>
              </w:rPr>
            </w:pPr>
            <w:r w:rsidRPr="00133E7C">
              <w:rPr>
                <w:rFonts w:ascii="仿宋" w:eastAsia="仿宋" w:hAnsi="仿宋" w:cs="宋体" w:hint="eastAsia"/>
                <w:sz w:val="24"/>
                <w:szCs w:val="24"/>
              </w:rPr>
              <w:t>能力目标</w:t>
            </w:r>
          </w:p>
        </w:tc>
        <w:tc>
          <w:tcPr>
            <w:tcW w:w="732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rsidP="009D43AC">
            <w:pPr>
              <w:spacing w:line="360" w:lineRule="auto"/>
              <w:ind w:firstLineChars="100" w:firstLine="316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）进行设计市场调研方案的能力；</w:t>
            </w:r>
          </w:p>
          <w:p w:rsidR="009D43AC" w:rsidRPr="00133E7C" w:rsidRDefault="009D43AC" w:rsidP="009D43AC">
            <w:pPr>
              <w:spacing w:line="360" w:lineRule="auto"/>
              <w:ind w:firstLineChars="100" w:firstLine="316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）进行问卷设计的能力；</w:t>
            </w:r>
          </w:p>
          <w:p w:rsidR="009D43AC" w:rsidRPr="00133E7C" w:rsidRDefault="009D43AC">
            <w:pPr>
              <w:spacing w:line="360" w:lineRule="auto"/>
              <w:rPr>
                <w:rFonts w:ascii="仿宋" w:eastAsia="仿宋" w:hAnsi="仿宋" w:cs="宋体"/>
                <w:sz w:val="24"/>
                <w:szCs w:val="24"/>
              </w:rPr>
            </w:pPr>
            <w:r w:rsidRPr="00133E7C">
              <w:rPr>
                <w:rFonts w:ascii="仿宋" w:eastAsia="仿宋" w:hAnsi="仿宋" w:cs="宋体"/>
                <w:sz w:val="24"/>
                <w:szCs w:val="24"/>
              </w:rPr>
              <w:t xml:space="preserve">    </w:t>
            </w: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）进行市场信息收集的能力；</w:t>
            </w:r>
          </w:p>
          <w:p w:rsidR="009D43AC" w:rsidRPr="00133E7C" w:rsidRDefault="009D43AC">
            <w:pPr>
              <w:spacing w:line="360" w:lineRule="auto"/>
              <w:rPr>
                <w:rFonts w:ascii="仿宋" w:eastAsia="仿宋" w:hAnsi="仿宋" w:cs="宋体"/>
                <w:sz w:val="24"/>
                <w:szCs w:val="24"/>
              </w:rPr>
            </w:pPr>
            <w:r w:rsidRPr="00133E7C">
              <w:rPr>
                <w:rFonts w:ascii="仿宋" w:eastAsia="仿宋" w:hAnsi="仿宋" w:cs="宋体"/>
                <w:sz w:val="24"/>
                <w:szCs w:val="24"/>
              </w:rPr>
              <w:t xml:space="preserve">    </w:t>
            </w: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）进行市场信息整理的能力；</w:t>
            </w:r>
            <w:r w:rsidRPr="00133E7C">
              <w:rPr>
                <w:rFonts w:ascii="仿宋" w:eastAsia="仿宋" w:hAnsi="仿宋" w:cs="宋体"/>
                <w:sz w:val="24"/>
                <w:szCs w:val="24"/>
              </w:rPr>
              <w:t xml:space="preserve"> </w:t>
            </w:r>
          </w:p>
          <w:p w:rsidR="009D43AC" w:rsidRPr="00133E7C" w:rsidRDefault="009D43AC" w:rsidP="009D43AC">
            <w:pPr>
              <w:spacing w:line="360" w:lineRule="auto"/>
              <w:ind w:firstLineChars="100" w:firstLine="316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5</w:t>
            </w:r>
            <w:r w:rsidRPr="00133E7C">
              <w:rPr>
                <w:rFonts w:ascii="仿宋" w:eastAsia="仿宋" w:hAnsi="仿宋" w:cs="宋体" w:hint="eastAsia"/>
                <w:sz w:val="24"/>
                <w:szCs w:val="24"/>
              </w:rPr>
              <w:t>）进行市场信息分析的能力；</w:t>
            </w:r>
          </w:p>
          <w:p w:rsidR="009D43AC" w:rsidRPr="00133E7C" w:rsidRDefault="009D43AC">
            <w:pPr>
              <w:spacing w:line="360" w:lineRule="auto"/>
              <w:rPr>
                <w:rFonts w:ascii="仿宋" w:eastAsia="仿宋" w:hAnsi="仿宋" w:cs="宋体"/>
                <w:sz w:val="24"/>
                <w:szCs w:val="24"/>
              </w:rPr>
            </w:pPr>
            <w:r w:rsidRPr="00133E7C">
              <w:rPr>
                <w:rFonts w:ascii="仿宋" w:eastAsia="仿宋" w:hAnsi="仿宋" w:cs="宋体"/>
                <w:sz w:val="24"/>
                <w:szCs w:val="24"/>
              </w:rPr>
              <w:t xml:space="preserve">    </w:t>
            </w:r>
            <w:r w:rsidRPr="00133E7C">
              <w:rPr>
                <w:rFonts w:ascii="仿宋" w:eastAsia="仿宋" w:hAnsi="仿宋" w:cs="宋体" w:hint="eastAsia"/>
                <w:sz w:val="24"/>
                <w:szCs w:val="24"/>
              </w:rPr>
              <w:t>（</w:t>
            </w:r>
            <w:r w:rsidRPr="00133E7C">
              <w:rPr>
                <w:rFonts w:ascii="仿宋" w:eastAsia="仿宋" w:hAnsi="仿宋" w:cs="宋体"/>
                <w:sz w:val="24"/>
                <w:szCs w:val="24"/>
              </w:rPr>
              <w:t>6</w:t>
            </w:r>
            <w:r w:rsidRPr="00133E7C">
              <w:rPr>
                <w:rFonts w:ascii="仿宋" w:eastAsia="仿宋" w:hAnsi="仿宋" w:cs="宋体" w:hint="eastAsia"/>
                <w:sz w:val="24"/>
                <w:szCs w:val="24"/>
              </w:rPr>
              <w:t>）撰写市场调研报告的能力</w:t>
            </w:r>
          </w:p>
        </w:tc>
      </w:tr>
      <w:tr w:rsidR="009D43AC" w:rsidRPr="004E666C">
        <w:trPr>
          <w:jc w:val="center"/>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480" w:lineRule="auto"/>
              <w:rPr>
                <w:rFonts w:ascii="仿宋" w:eastAsia="仿宋" w:hAnsi="仿宋" w:cs="宋体"/>
                <w:sz w:val="24"/>
                <w:szCs w:val="24"/>
              </w:rPr>
            </w:pPr>
          </w:p>
        </w:tc>
        <w:tc>
          <w:tcPr>
            <w:tcW w:w="1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360" w:lineRule="auto"/>
              <w:jc w:val="center"/>
              <w:rPr>
                <w:rFonts w:ascii="仿宋" w:eastAsia="仿宋" w:hAnsi="仿宋" w:cs="宋体"/>
                <w:sz w:val="24"/>
                <w:szCs w:val="24"/>
              </w:rPr>
            </w:pPr>
            <w:r w:rsidRPr="00133E7C">
              <w:rPr>
                <w:rFonts w:ascii="仿宋" w:eastAsia="仿宋" w:hAnsi="仿宋" w:cs="宋体" w:hint="eastAsia"/>
                <w:sz w:val="24"/>
                <w:szCs w:val="24"/>
              </w:rPr>
              <w:t>素质目标</w:t>
            </w:r>
          </w:p>
        </w:tc>
        <w:tc>
          <w:tcPr>
            <w:tcW w:w="732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）培养在实际工作中刻苦钻研、实事求是的职业品质和岗位职业道德；</w:t>
            </w:r>
          </w:p>
          <w:p w:rsidR="009D43AC" w:rsidRPr="00133E7C" w:rsidRDefault="009D43AC">
            <w:pPr>
              <w:spacing w:line="360" w:lineRule="auto"/>
              <w:jc w:val="left"/>
              <w:rPr>
                <w:rFonts w:ascii="仿宋" w:eastAsia="仿宋" w:hAnsi="仿宋" w:cs="宋体"/>
                <w:sz w:val="24"/>
                <w:szCs w:val="24"/>
              </w:rPr>
            </w:pPr>
            <w:r w:rsidRPr="00133E7C">
              <w:rPr>
                <w:rFonts w:ascii="仿宋" w:eastAsia="仿宋" w:hAnsi="仿宋" w:cs="宋体"/>
                <w:sz w:val="24"/>
                <w:szCs w:val="24"/>
              </w:rPr>
              <w:t xml:space="preserve">    </w:t>
            </w: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）培养诚实正直、专业信心等方面的基本品性；</w:t>
            </w:r>
            <w:r w:rsidRPr="00133E7C">
              <w:rPr>
                <w:rFonts w:ascii="仿宋" w:eastAsia="仿宋" w:hAnsi="仿宋" w:cs="宋体"/>
                <w:sz w:val="24"/>
                <w:szCs w:val="24"/>
              </w:rPr>
              <w:t xml:space="preserve"> </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）培养持之以恒、积极进取、自强不息的向上精神；</w:t>
            </w:r>
            <w:r w:rsidRPr="00133E7C">
              <w:rPr>
                <w:rFonts w:ascii="仿宋" w:eastAsia="仿宋" w:hAnsi="仿宋" w:cs="宋体"/>
                <w:sz w:val="24"/>
                <w:szCs w:val="24"/>
              </w:rPr>
              <w:t xml:space="preserve"> </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）培养团队合作精神；</w:t>
            </w:r>
            <w:r w:rsidRPr="00133E7C">
              <w:rPr>
                <w:rFonts w:ascii="仿宋" w:eastAsia="仿宋" w:hAnsi="仿宋" w:cs="宋体"/>
                <w:sz w:val="24"/>
                <w:szCs w:val="24"/>
              </w:rPr>
              <w:t xml:space="preserve"> </w:t>
            </w:r>
          </w:p>
          <w:p w:rsidR="009D43AC" w:rsidRPr="00133E7C" w:rsidRDefault="009D43AC">
            <w:pPr>
              <w:spacing w:line="360" w:lineRule="auto"/>
              <w:jc w:val="left"/>
              <w:rPr>
                <w:rFonts w:ascii="仿宋" w:eastAsia="仿宋" w:hAnsi="仿宋" w:cs="宋体"/>
                <w:sz w:val="24"/>
                <w:szCs w:val="24"/>
              </w:rPr>
            </w:pPr>
            <w:r w:rsidRPr="00133E7C">
              <w:rPr>
                <w:rFonts w:ascii="仿宋" w:eastAsia="仿宋" w:hAnsi="仿宋" w:cs="宋体"/>
                <w:sz w:val="24"/>
                <w:szCs w:val="24"/>
              </w:rPr>
              <w:t xml:space="preserve">    </w:t>
            </w:r>
            <w:r>
              <w:rPr>
                <w:rFonts w:ascii="仿宋" w:eastAsia="仿宋" w:hAnsi="仿宋" w:cs="宋体"/>
                <w:sz w:val="24"/>
                <w:szCs w:val="24"/>
              </w:rPr>
              <w:t xml:space="preserve">   </w:t>
            </w:r>
            <w:r w:rsidRPr="00133E7C">
              <w:rPr>
                <w:rFonts w:ascii="仿宋" w:eastAsia="仿宋" w:hAnsi="仿宋" w:cs="宋体" w:hint="eastAsia"/>
                <w:sz w:val="24"/>
                <w:szCs w:val="24"/>
              </w:rPr>
              <w:t>（</w:t>
            </w:r>
            <w:r w:rsidRPr="00133E7C">
              <w:rPr>
                <w:rFonts w:ascii="仿宋" w:eastAsia="仿宋" w:hAnsi="仿宋" w:cs="宋体"/>
                <w:sz w:val="24"/>
                <w:szCs w:val="24"/>
              </w:rPr>
              <w:t>5</w:t>
            </w:r>
            <w:r w:rsidRPr="00133E7C">
              <w:rPr>
                <w:rFonts w:ascii="仿宋" w:eastAsia="仿宋" w:hAnsi="仿宋" w:cs="宋体" w:hint="eastAsia"/>
                <w:sz w:val="24"/>
                <w:szCs w:val="24"/>
              </w:rPr>
              <w:t>）培养敏锐的洞察力、应变思维、创新能力；</w:t>
            </w:r>
            <w:r w:rsidRPr="00133E7C">
              <w:rPr>
                <w:rFonts w:ascii="仿宋" w:eastAsia="仿宋" w:hAnsi="仿宋" w:cs="宋体"/>
                <w:sz w:val="24"/>
                <w:szCs w:val="24"/>
              </w:rPr>
              <w:t xml:space="preserve"> </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6</w:t>
            </w:r>
            <w:r w:rsidRPr="00133E7C">
              <w:rPr>
                <w:rFonts w:ascii="仿宋" w:eastAsia="仿宋" w:hAnsi="仿宋" w:cs="宋体" w:hint="eastAsia"/>
                <w:sz w:val="24"/>
                <w:szCs w:val="24"/>
              </w:rPr>
              <w:t>）培养自我管理、自我培养的能力。</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主要</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教学</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内容</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）市场调查基础知识；</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）市场调查方案的设计；</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）市场调查方法的选择；</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）市场调查的测量技术选择；</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5</w:t>
            </w:r>
            <w:r w:rsidRPr="00133E7C">
              <w:rPr>
                <w:rFonts w:ascii="仿宋" w:eastAsia="仿宋" w:hAnsi="仿宋" w:cs="宋体" w:hint="eastAsia"/>
                <w:sz w:val="24"/>
                <w:szCs w:val="24"/>
              </w:rPr>
              <w:t>）市场调查现场实施；</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6</w:t>
            </w:r>
            <w:r w:rsidRPr="00133E7C">
              <w:rPr>
                <w:rFonts w:ascii="仿宋" w:eastAsia="仿宋" w:hAnsi="仿宋" w:cs="宋体" w:hint="eastAsia"/>
                <w:sz w:val="24"/>
                <w:szCs w:val="24"/>
              </w:rPr>
              <w:t>）市场调查资料的整理；</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7</w:t>
            </w:r>
            <w:r w:rsidRPr="00133E7C">
              <w:rPr>
                <w:rFonts w:ascii="仿宋" w:eastAsia="仿宋" w:hAnsi="仿宋" w:cs="宋体" w:hint="eastAsia"/>
                <w:sz w:val="24"/>
                <w:szCs w:val="24"/>
              </w:rPr>
              <w:t>）市场预测；</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8</w:t>
            </w:r>
            <w:r w:rsidRPr="00133E7C">
              <w:rPr>
                <w:rFonts w:ascii="仿宋" w:eastAsia="仿宋" w:hAnsi="仿宋" w:cs="宋体" w:hint="eastAsia"/>
                <w:sz w:val="24"/>
                <w:szCs w:val="24"/>
              </w:rPr>
              <w:t>）市场调查报告的撰写。</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教学</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方法</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建议</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440" w:lineRule="auto"/>
              <w:ind w:firstLine="480"/>
              <w:jc w:val="left"/>
              <w:rPr>
                <w:rFonts w:ascii="仿宋" w:eastAsia="仿宋" w:hAnsi="仿宋" w:cs="宋体"/>
                <w:sz w:val="24"/>
                <w:szCs w:val="24"/>
              </w:rPr>
            </w:pPr>
            <w:r w:rsidRPr="00133E7C">
              <w:rPr>
                <w:rFonts w:ascii="仿宋" w:eastAsia="仿宋" w:hAnsi="仿宋" w:cs="宋体" w:hint="eastAsia"/>
                <w:sz w:val="24"/>
                <w:szCs w:val="24"/>
              </w:rPr>
              <w:t>以调动学生积极性为核心，以实践教学为主线，多种教学方法并用。可通过以下方法提升教学效果：</w:t>
            </w:r>
          </w:p>
          <w:p w:rsidR="009D43AC" w:rsidRPr="00133E7C" w:rsidRDefault="009D43AC">
            <w:pPr>
              <w:spacing w:line="44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）项目驱动法；</w:t>
            </w:r>
          </w:p>
          <w:p w:rsidR="009D43AC" w:rsidRPr="00133E7C" w:rsidRDefault="009D43AC">
            <w:pPr>
              <w:spacing w:line="44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）情景模拟法</w:t>
            </w:r>
          </w:p>
          <w:p w:rsidR="009D43AC" w:rsidRPr="00133E7C" w:rsidRDefault="009D43AC">
            <w:pPr>
              <w:spacing w:line="44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）角色扮演法</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考核</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建议</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jc w:val="left"/>
              <w:rPr>
                <w:rFonts w:ascii="仿宋" w:eastAsia="仿宋" w:hAnsi="仿宋" w:cs="宋体"/>
                <w:sz w:val="24"/>
                <w:szCs w:val="24"/>
              </w:rPr>
            </w:pPr>
            <w:r w:rsidRPr="00133E7C">
              <w:rPr>
                <w:rFonts w:ascii="Calibri" w:eastAsia="仿宋" w:hAnsi="Calibri" w:cs="Calibri"/>
                <w:sz w:val="24"/>
                <w:szCs w:val="24"/>
              </w:rPr>
              <w:t> </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）基本思路：学习过程考核和结果考核相结合，项目完成评分考核和期末综合考核相结合。</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）评分标准（共</w:t>
            </w:r>
            <w:r w:rsidRPr="00133E7C">
              <w:rPr>
                <w:rFonts w:ascii="仿宋" w:eastAsia="仿宋" w:hAnsi="仿宋" w:cs="宋体"/>
                <w:sz w:val="24"/>
                <w:szCs w:val="24"/>
              </w:rPr>
              <w:t>100</w:t>
            </w:r>
            <w:r w:rsidRPr="00133E7C">
              <w:rPr>
                <w:rFonts w:ascii="仿宋" w:eastAsia="仿宋" w:hAnsi="仿宋" w:cs="宋体" w:hint="eastAsia"/>
                <w:sz w:val="24"/>
                <w:szCs w:val="24"/>
              </w:rPr>
              <w:t>分）</w:t>
            </w:r>
          </w:p>
          <w:p w:rsidR="009D43AC" w:rsidRPr="00133E7C" w:rsidRDefault="009D43AC">
            <w:pPr>
              <w:spacing w:line="360" w:lineRule="auto"/>
              <w:ind w:firstLine="545"/>
              <w:rPr>
                <w:rFonts w:ascii="仿宋" w:eastAsia="仿宋" w:hAnsi="仿宋" w:cs="宋体"/>
                <w:sz w:val="24"/>
                <w:szCs w:val="24"/>
              </w:rPr>
            </w:pPr>
            <w:r w:rsidRPr="00133E7C">
              <w:rPr>
                <w:rFonts w:ascii="仿宋" w:eastAsia="仿宋" w:hAnsi="仿宋" w:cs="宋体" w:hint="eastAsia"/>
                <w:sz w:val="24"/>
                <w:szCs w:val="24"/>
              </w:rPr>
              <w:t>学习过程考核</w:t>
            </w:r>
            <w:r w:rsidRPr="00133E7C">
              <w:rPr>
                <w:rFonts w:ascii="仿宋" w:eastAsia="仿宋" w:hAnsi="仿宋" w:cs="宋体"/>
                <w:sz w:val="24"/>
                <w:szCs w:val="24"/>
              </w:rPr>
              <w:t>40</w:t>
            </w:r>
            <w:r w:rsidRPr="00133E7C">
              <w:rPr>
                <w:rFonts w:ascii="仿宋" w:eastAsia="仿宋" w:hAnsi="仿宋" w:cs="宋体" w:hint="eastAsia"/>
                <w:sz w:val="24"/>
                <w:szCs w:val="24"/>
              </w:rPr>
              <w:t>％。其中：出勤</w:t>
            </w:r>
            <w:r w:rsidRPr="00133E7C">
              <w:rPr>
                <w:rFonts w:ascii="仿宋" w:eastAsia="仿宋" w:hAnsi="仿宋" w:cs="宋体"/>
                <w:sz w:val="24"/>
                <w:szCs w:val="24"/>
              </w:rPr>
              <w:t>15%</w:t>
            </w:r>
            <w:r w:rsidRPr="00133E7C">
              <w:rPr>
                <w:rFonts w:ascii="仿宋" w:eastAsia="仿宋" w:hAnsi="仿宋" w:cs="宋体" w:hint="eastAsia"/>
                <w:sz w:val="24"/>
                <w:szCs w:val="24"/>
              </w:rPr>
              <w:t>；课堂表现和项目完成情况</w:t>
            </w:r>
            <w:r w:rsidRPr="00133E7C">
              <w:rPr>
                <w:rFonts w:ascii="仿宋" w:eastAsia="仿宋" w:hAnsi="仿宋" w:cs="宋体"/>
                <w:sz w:val="24"/>
                <w:szCs w:val="24"/>
              </w:rPr>
              <w:t>20</w:t>
            </w:r>
            <w:r w:rsidRPr="00133E7C">
              <w:rPr>
                <w:rFonts w:ascii="仿宋" w:eastAsia="仿宋" w:hAnsi="仿宋" w:cs="宋体" w:hint="eastAsia"/>
                <w:sz w:val="24"/>
                <w:szCs w:val="24"/>
              </w:rPr>
              <w:t>％；课后自主学习的进展，作业、案例分析表现</w:t>
            </w:r>
            <w:r w:rsidRPr="00133E7C">
              <w:rPr>
                <w:rFonts w:ascii="仿宋" w:eastAsia="仿宋" w:hAnsi="仿宋" w:cs="宋体"/>
                <w:sz w:val="24"/>
                <w:szCs w:val="24"/>
              </w:rPr>
              <w:t>5%</w:t>
            </w:r>
            <w:r w:rsidRPr="00133E7C">
              <w:rPr>
                <w:rFonts w:ascii="仿宋" w:eastAsia="仿宋" w:hAnsi="仿宋" w:cs="宋体" w:hint="eastAsia"/>
                <w:sz w:val="24"/>
                <w:szCs w:val="24"/>
              </w:rPr>
              <w:t>。</w:t>
            </w:r>
          </w:p>
          <w:p w:rsidR="009D43AC" w:rsidRPr="00133E7C" w:rsidRDefault="009D43AC">
            <w:pPr>
              <w:spacing w:line="360" w:lineRule="auto"/>
              <w:ind w:firstLine="545"/>
              <w:rPr>
                <w:rFonts w:ascii="仿宋" w:eastAsia="仿宋" w:hAnsi="仿宋" w:cs="宋体"/>
                <w:sz w:val="24"/>
                <w:szCs w:val="24"/>
              </w:rPr>
            </w:pPr>
            <w:r w:rsidRPr="00133E7C">
              <w:rPr>
                <w:rFonts w:ascii="仿宋" w:eastAsia="仿宋" w:hAnsi="仿宋" w:cs="宋体" w:hint="eastAsia"/>
                <w:sz w:val="24"/>
                <w:szCs w:val="24"/>
              </w:rPr>
              <w:t>期末综合考核</w:t>
            </w:r>
            <w:r w:rsidRPr="00133E7C">
              <w:rPr>
                <w:rFonts w:ascii="仿宋" w:eastAsia="仿宋" w:hAnsi="仿宋" w:cs="宋体"/>
                <w:sz w:val="24"/>
                <w:szCs w:val="24"/>
              </w:rPr>
              <w:t>60</w:t>
            </w:r>
            <w:r w:rsidRPr="00133E7C">
              <w:rPr>
                <w:rFonts w:ascii="仿宋" w:eastAsia="仿宋" w:hAnsi="仿宋" w:cs="宋体" w:hint="eastAsia"/>
                <w:sz w:val="24"/>
                <w:szCs w:val="24"/>
              </w:rPr>
              <w:t>％。</w:t>
            </w:r>
          </w:p>
          <w:p w:rsidR="009D43AC" w:rsidRPr="00133E7C" w:rsidRDefault="009D43AC">
            <w:pPr>
              <w:spacing w:line="360" w:lineRule="auto"/>
              <w:ind w:firstLine="545"/>
              <w:rPr>
                <w:rFonts w:ascii="仿宋" w:eastAsia="仿宋" w:hAnsi="仿宋" w:cs="宋体"/>
                <w:sz w:val="24"/>
                <w:szCs w:val="24"/>
              </w:rPr>
            </w:pPr>
            <w:r w:rsidRPr="00133E7C">
              <w:rPr>
                <w:rFonts w:ascii="仿宋" w:eastAsia="仿宋" w:hAnsi="仿宋" w:cs="宋体" w:hint="eastAsia"/>
                <w:sz w:val="24"/>
                <w:szCs w:val="24"/>
              </w:rPr>
              <w:t>本课程按百分制考查，</w:t>
            </w:r>
            <w:r w:rsidRPr="00133E7C">
              <w:rPr>
                <w:rFonts w:ascii="仿宋" w:eastAsia="仿宋" w:hAnsi="仿宋" w:cs="宋体"/>
                <w:sz w:val="24"/>
                <w:szCs w:val="24"/>
              </w:rPr>
              <w:t>60</w:t>
            </w:r>
            <w:r w:rsidRPr="00133E7C">
              <w:rPr>
                <w:rFonts w:ascii="仿宋" w:eastAsia="仿宋" w:hAnsi="仿宋" w:cs="宋体" w:hint="eastAsia"/>
                <w:sz w:val="24"/>
                <w:szCs w:val="24"/>
              </w:rPr>
              <w:t>分为合格。</w:t>
            </w:r>
          </w:p>
        </w:tc>
      </w:tr>
    </w:tbl>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 xml:space="preserve">5. </w:t>
      </w:r>
      <w:r w:rsidRPr="000B0C04">
        <w:rPr>
          <w:rFonts w:ascii="楷体" w:eastAsia="楷体" w:hAnsi="楷体" w:hint="eastAsia"/>
          <w:b/>
          <w:sz w:val="24"/>
          <w:shd w:val="clear" w:color="auto" w:fill="FFFFFF"/>
        </w:rPr>
        <w:t>广告原理与实务课程描述</w:t>
      </w:r>
    </w:p>
    <w:tbl>
      <w:tblPr>
        <w:tblW w:w="0" w:type="auto"/>
        <w:jc w:val="center"/>
        <w:tblCellMar>
          <w:left w:w="10" w:type="dxa"/>
          <w:right w:w="10" w:type="dxa"/>
        </w:tblCellMar>
        <w:tblLook w:val="00A0"/>
      </w:tblPr>
      <w:tblGrid>
        <w:gridCol w:w="675"/>
        <w:gridCol w:w="1363"/>
        <w:gridCol w:w="742"/>
        <w:gridCol w:w="1471"/>
        <w:gridCol w:w="1845"/>
        <w:gridCol w:w="1350"/>
        <w:gridCol w:w="1740"/>
      </w:tblGrid>
      <w:tr w:rsidR="009D43AC" w:rsidRPr="004E666C">
        <w:trPr>
          <w:jc w:val="center"/>
        </w:trPr>
        <w:tc>
          <w:tcPr>
            <w:tcW w:w="278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课程名称</w:t>
            </w:r>
          </w:p>
        </w:tc>
        <w:tc>
          <w:tcPr>
            <w:tcW w:w="331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33"/>
              <w:jc w:val="center"/>
              <w:rPr>
                <w:rFonts w:ascii="仿宋" w:eastAsia="仿宋" w:hAnsi="仿宋" w:cs="宋体"/>
                <w:sz w:val="24"/>
                <w:szCs w:val="24"/>
              </w:rPr>
            </w:pPr>
            <w:r w:rsidRPr="00133E7C">
              <w:rPr>
                <w:rFonts w:ascii="仿宋" w:eastAsia="仿宋" w:hAnsi="仿宋" w:cs="宋体" w:hint="eastAsia"/>
                <w:sz w:val="24"/>
                <w:szCs w:val="24"/>
              </w:rPr>
              <w:t>广告原理与实务</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课程代码</w:t>
            </w:r>
          </w:p>
        </w:tc>
        <w:tc>
          <w:tcPr>
            <w:tcW w:w="17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Pr>
                <w:rFonts w:ascii="仿宋" w:eastAsia="仿宋" w:hAnsi="仿宋" w:cs="宋体"/>
                <w:sz w:val="24"/>
                <w:szCs w:val="24"/>
              </w:rPr>
              <w:t>173YX13</w:t>
            </w:r>
            <w:r w:rsidRPr="00133E7C">
              <w:rPr>
                <w:rFonts w:ascii="仿宋" w:eastAsia="仿宋" w:hAnsi="仿宋" w:cs="宋体"/>
                <w:sz w:val="24"/>
                <w:szCs w:val="24"/>
              </w:rPr>
              <w:t>B</w:t>
            </w:r>
          </w:p>
        </w:tc>
      </w:tr>
      <w:tr w:rsidR="009D43AC" w:rsidRPr="004E666C">
        <w:trPr>
          <w:jc w:val="center"/>
        </w:trPr>
        <w:tc>
          <w:tcPr>
            <w:tcW w:w="203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参考学分</w:t>
            </w:r>
          </w:p>
        </w:tc>
        <w:tc>
          <w:tcPr>
            <w:tcW w:w="7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Calibri" w:eastAsia="仿宋" w:hAnsi="Calibri" w:cs="Calibri"/>
                <w:sz w:val="24"/>
                <w:szCs w:val="24"/>
              </w:rPr>
              <w:t> </w:t>
            </w:r>
            <w:r w:rsidRPr="00133E7C">
              <w:rPr>
                <w:rFonts w:ascii="仿宋" w:eastAsia="仿宋" w:hAnsi="仿宋" w:cs="宋体"/>
                <w:sz w:val="24"/>
                <w:szCs w:val="24"/>
              </w:rPr>
              <w:t>4</w:t>
            </w:r>
          </w:p>
        </w:tc>
        <w:tc>
          <w:tcPr>
            <w:tcW w:w="1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参考课时</w:t>
            </w:r>
          </w:p>
        </w:tc>
        <w:tc>
          <w:tcPr>
            <w:tcW w:w="18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sz w:val="24"/>
                <w:szCs w:val="24"/>
              </w:rPr>
              <w:t>72</w:t>
            </w:r>
          </w:p>
        </w:tc>
        <w:tc>
          <w:tcPr>
            <w:tcW w:w="1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开课学期</w:t>
            </w:r>
          </w:p>
        </w:tc>
        <w:tc>
          <w:tcPr>
            <w:tcW w:w="17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第四学期</w:t>
            </w:r>
          </w:p>
        </w:tc>
      </w:tr>
      <w:tr w:rsidR="009D43AC" w:rsidRPr="004E666C">
        <w:trPr>
          <w:jc w:val="center"/>
        </w:trPr>
        <w:tc>
          <w:tcPr>
            <w:tcW w:w="6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程</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目</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标</w:t>
            </w:r>
          </w:p>
        </w:tc>
        <w:tc>
          <w:tcPr>
            <w:tcW w:w="1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知识目标</w:t>
            </w:r>
          </w:p>
        </w:tc>
        <w:tc>
          <w:tcPr>
            <w:tcW w:w="714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）掌握广告原理基础知识</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）掌握广告创意、创作、媒体发布知识</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）掌握广告法律和规范运作知识</w:t>
            </w:r>
          </w:p>
        </w:tc>
      </w:tr>
      <w:tr w:rsidR="009D43AC" w:rsidRPr="004E666C">
        <w:trPr>
          <w:jc w:val="center"/>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480" w:lineRule="auto"/>
              <w:rPr>
                <w:rFonts w:ascii="仿宋" w:eastAsia="仿宋" w:hAnsi="仿宋" w:cs="宋体"/>
                <w:sz w:val="24"/>
                <w:szCs w:val="24"/>
              </w:rPr>
            </w:pPr>
          </w:p>
        </w:tc>
        <w:tc>
          <w:tcPr>
            <w:tcW w:w="1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360" w:lineRule="auto"/>
              <w:jc w:val="center"/>
              <w:rPr>
                <w:rFonts w:ascii="仿宋" w:eastAsia="仿宋" w:hAnsi="仿宋" w:cs="宋体"/>
                <w:sz w:val="24"/>
                <w:szCs w:val="24"/>
              </w:rPr>
            </w:pPr>
            <w:r w:rsidRPr="00133E7C">
              <w:rPr>
                <w:rFonts w:ascii="仿宋" w:eastAsia="仿宋" w:hAnsi="仿宋" w:cs="宋体" w:hint="eastAsia"/>
                <w:sz w:val="24"/>
                <w:szCs w:val="24"/>
              </w:rPr>
              <w:t>能力目标</w:t>
            </w:r>
          </w:p>
        </w:tc>
        <w:tc>
          <w:tcPr>
            <w:tcW w:w="714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）具有基本的广告赏析能力。</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）具有调查分析和解决现实企业问题和现实广告的能力。</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）具有广告创意和策划的能力。</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）具有有效选择和组合广告媒体的能力。</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5</w:t>
            </w:r>
            <w:r w:rsidRPr="00133E7C">
              <w:rPr>
                <w:rFonts w:ascii="仿宋" w:eastAsia="仿宋" w:hAnsi="仿宋" w:cs="宋体" w:hint="eastAsia"/>
                <w:sz w:val="24"/>
                <w:szCs w:val="24"/>
              </w:rPr>
              <w:t>）具有广告文案写作的能力。</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6</w:t>
            </w:r>
            <w:r w:rsidRPr="00133E7C">
              <w:rPr>
                <w:rFonts w:ascii="仿宋" w:eastAsia="仿宋" w:hAnsi="仿宋" w:cs="宋体" w:hint="eastAsia"/>
                <w:sz w:val="24"/>
                <w:szCs w:val="24"/>
              </w:rPr>
              <w:t>）具有基本的制作广告作品（音频、视频）的能力。</w:t>
            </w:r>
          </w:p>
          <w:p w:rsidR="009D43AC" w:rsidRPr="00133E7C" w:rsidRDefault="009D43AC">
            <w:pPr>
              <w:spacing w:line="360" w:lineRule="auto"/>
              <w:ind w:firstLine="480"/>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7</w:t>
            </w:r>
            <w:r w:rsidRPr="00133E7C">
              <w:rPr>
                <w:rFonts w:ascii="仿宋" w:eastAsia="仿宋" w:hAnsi="仿宋" w:cs="宋体" w:hint="eastAsia"/>
                <w:sz w:val="24"/>
                <w:szCs w:val="24"/>
              </w:rPr>
              <w:t>）具有团队合作和创新思维的能力。</w:t>
            </w:r>
          </w:p>
        </w:tc>
      </w:tr>
      <w:tr w:rsidR="009D43AC" w:rsidRPr="004E666C">
        <w:trPr>
          <w:jc w:val="center"/>
        </w:trPr>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480" w:lineRule="auto"/>
              <w:rPr>
                <w:rFonts w:ascii="仿宋" w:eastAsia="仿宋" w:hAnsi="仿宋" w:cs="宋体"/>
                <w:sz w:val="24"/>
                <w:szCs w:val="24"/>
              </w:rPr>
            </w:pPr>
          </w:p>
        </w:tc>
        <w:tc>
          <w:tcPr>
            <w:tcW w:w="13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360" w:lineRule="auto"/>
              <w:jc w:val="center"/>
              <w:rPr>
                <w:rFonts w:ascii="仿宋" w:eastAsia="仿宋" w:hAnsi="仿宋" w:cs="宋体"/>
                <w:sz w:val="24"/>
                <w:szCs w:val="24"/>
              </w:rPr>
            </w:pPr>
            <w:r w:rsidRPr="00133E7C">
              <w:rPr>
                <w:rFonts w:ascii="仿宋" w:eastAsia="仿宋" w:hAnsi="仿宋" w:cs="宋体" w:hint="eastAsia"/>
                <w:sz w:val="24"/>
                <w:szCs w:val="24"/>
              </w:rPr>
              <w:t>素质目标</w:t>
            </w:r>
          </w:p>
        </w:tc>
        <w:tc>
          <w:tcPr>
            <w:tcW w:w="7148"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）具备基本的业务素质：</w:t>
            </w:r>
          </w:p>
          <w:p w:rsidR="009D43AC" w:rsidRPr="00133E7C" w:rsidRDefault="009D43AC">
            <w:pPr>
              <w:spacing w:line="360" w:lineRule="auto"/>
              <w:ind w:firstLine="600"/>
              <w:jc w:val="left"/>
              <w:rPr>
                <w:rFonts w:ascii="仿宋" w:eastAsia="仿宋" w:hAnsi="仿宋" w:cs="宋体"/>
                <w:sz w:val="24"/>
                <w:szCs w:val="24"/>
              </w:rPr>
            </w:pPr>
            <w:r w:rsidRPr="00133E7C">
              <w:rPr>
                <w:rFonts w:ascii="仿宋" w:eastAsia="仿宋" w:hAnsi="仿宋" w:cs="宋体" w:hint="eastAsia"/>
                <w:sz w:val="24"/>
                <w:szCs w:val="24"/>
              </w:rPr>
              <w:t>广告作品赏析及广告创意、创作的素质</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）具备必备的综合素质：</w:t>
            </w:r>
          </w:p>
          <w:p w:rsidR="009D43AC" w:rsidRPr="00133E7C" w:rsidRDefault="009D43AC">
            <w:pPr>
              <w:spacing w:line="360" w:lineRule="auto"/>
              <w:ind w:firstLine="600"/>
              <w:jc w:val="left"/>
              <w:rPr>
                <w:rFonts w:ascii="仿宋" w:eastAsia="仿宋" w:hAnsi="仿宋" w:cs="宋体"/>
                <w:sz w:val="24"/>
                <w:szCs w:val="24"/>
              </w:rPr>
            </w:pPr>
            <w:r w:rsidRPr="00133E7C">
              <w:rPr>
                <w:rFonts w:ascii="仿宋" w:eastAsia="仿宋" w:hAnsi="仿宋" w:cs="宋体" w:hint="eastAsia"/>
                <w:sz w:val="24"/>
                <w:szCs w:val="24"/>
              </w:rPr>
              <w:t>团队合作、人际交流、分析解决问题、创新意识</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）身心素质：健康、积极、乐观、不怕挫折</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）职业道德：对消费者和社会负责的职业道德</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主要</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教学</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内容</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）广告概述</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）开展广告调查</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）进行广告创意</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）选择广告媒体、</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5</w:t>
            </w:r>
            <w:r w:rsidRPr="00133E7C">
              <w:rPr>
                <w:rFonts w:ascii="仿宋" w:eastAsia="仿宋" w:hAnsi="仿宋" w:cs="宋体" w:hint="eastAsia"/>
                <w:sz w:val="24"/>
                <w:szCs w:val="24"/>
              </w:rPr>
              <w:t>）创作广告文案、</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6</w:t>
            </w:r>
            <w:r w:rsidRPr="00133E7C">
              <w:rPr>
                <w:rFonts w:ascii="仿宋" w:eastAsia="仿宋" w:hAnsi="仿宋" w:cs="宋体" w:hint="eastAsia"/>
                <w:sz w:val="24"/>
                <w:szCs w:val="24"/>
              </w:rPr>
              <w:t>）测评广告效果</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7</w:t>
            </w:r>
            <w:r w:rsidRPr="00133E7C">
              <w:rPr>
                <w:rFonts w:ascii="仿宋" w:eastAsia="仿宋" w:hAnsi="仿宋" w:cs="宋体" w:hint="eastAsia"/>
                <w:sz w:val="24"/>
                <w:szCs w:val="24"/>
              </w:rPr>
              <w:t>）规范广告运作</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教学</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方法</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建议</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44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）教师教学应注意体现“以学生为本”的理念，尽量以多媒体课件的形式呈现教学资料，注重“教”与“学”的互动，以提高学生的学习兴趣。</w:t>
            </w:r>
          </w:p>
          <w:p w:rsidR="009D43AC" w:rsidRPr="00133E7C" w:rsidRDefault="009D43AC">
            <w:pPr>
              <w:spacing w:line="44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）教学过程中应注意采用项目教学，以任务驱动的方式，通过设计情景模拟、灵活运用案例分析、启发引导学生分析、讨论等多种教学方法，让学生感受广告的魅力，诱导学生对广告实务产生学习兴趣。</w:t>
            </w:r>
          </w:p>
          <w:p w:rsidR="009D43AC" w:rsidRPr="00133E7C" w:rsidRDefault="009D43AC">
            <w:pPr>
              <w:spacing w:line="44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3</w:t>
            </w:r>
            <w:r w:rsidRPr="00133E7C">
              <w:rPr>
                <w:rFonts w:ascii="仿宋" w:eastAsia="仿宋" w:hAnsi="仿宋" w:cs="宋体" w:hint="eastAsia"/>
                <w:sz w:val="24"/>
                <w:szCs w:val="24"/>
              </w:rPr>
              <w:t>）教师的指导要重点放在引导学生寻找正确的分析思路和对关键点的多视角观察上，培养学生的开创性思维，而不是用自己的观点来影响学生。教师对案例的分析总结，也不要对结果或争论下结论，而是对学生们的分析进行归纳、拓展和升华。</w:t>
            </w:r>
          </w:p>
          <w:p w:rsidR="009D43AC" w:rsidRPr="00133E7C" w:rsidRDefault="009D43AC">
            <w:pPr>
              <w:spacing w:line="44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4</w:t>
            </w:r>
            <w:r w:rsidRPr="00133E7C">
              <w:rPr>
                <w:rFonts w:ascii="仿宋" w:eastAsia="仿宋" w:hAnsi="仿宋" w:cs="宋体" w:hint="eastAsia"/>
                <w:sz w:val="24"/>
                <w:szCs w:val="24"/>
              </w:rPr>
              <w:t>）加强实训，每个项目都可以安排实训课程，突出学生在该课程学习中的主体作用，通过实训进一步培养学生的思维和动手能力，解决问题的能力，以及团队意识。</w:t>
            </w:r>
          </w:p>
          <w:p w:rsidR="009D43AC" w:rsidRPr="00133E7C" w:rsidRDefault="009D43AC">
            <w:pPr>
              <w:spacing w:line="44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5</w:t>
            </w:r>
            <w:r w:rsidRPr="00133E7C">
              <w:rPr>
                <w:rFonts w:ascii="仿宋" w:eastAsia="仿宋" w:hAnsi="仿宋" w:cs="宋体" w:hint="eastAsia"/>
                <w:sz w:val="24"/>
                <w:szCs w:val="24"/>
              </w:rPr>
              <w:t>）教学中，教师应积极引导学生提高职业素养，培养学生诚实守信、善于沟通和团队的品质。</w:t>
            </w:r>
          </w:p>
        </w:tc>
      </w:tr>
      <w:tr w:rsidR="009D43AC" w:rsidRPr="004E666C">
        <w:trPr>
          <w:jc w:val="center"/>
        </w:trPr>
        <w:tc>
          <w:tcPr>
            <w:tcW w:w="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课程</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考核</w:t>
            </w:r>
          </w:p>
          <w:p w:rsidR="009D43AC" w:rsidRPr="00133E7C" w:rsidRDefault="009D43AC">
            <w:pPr>
              <w:jc w:val="center"/>
              <w:rPr>
                <w:rFonts w:ascii="仿宋" w:eastAsia="仿宋" w:hAnsi="仿宋" w:cs="宋体"/>
                <w:sz w:val="24"/>
                <w:szCs w:val="24"/>
              </w:rPr>
            </w:pPr>
            <w:r w:rsidRPr="00133E7C">
              <w:rPr>
                <w:rFonts w:ascii="仿宋" w:eastAsia="仿宋" w:hAnsi="仿宋" w:cs="宋体" w:hint="eastAsia"/>
                <w:sz w:val="24"/>
                <w:szCs w:val="24"/>
              </w:rPr>
              <w:t>建议</w:t>
            </w:r>
          </w:p>
        </w:tc>
        <w:tc>
          <w:tcPr>
            <w:tcW w:w="8511"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Pr="00133E7C" w:rsidRDefault="009D43AC">
            <w:pPr>
              <w:spacing w:line="360" w:lineRule="auto"/>
              <w:jc w:val="left"/>
              <w:rPr>
                <w:rFonts w:ascii="仿宋" w:eastAsia="仿宋" w:hAnsi="仿宋" w:cs="宋体"/>
                <w:sz w:val="24"/>
                <w:szCs w:val="24"/>
              </w:rPr>
            </w:pPr>
            <w:r w:rsidRPr="00133E7C">
              <w:rPr>
                <w:rFonts w:ascii="Calibri" w:eastAsia="仿宋" w:hAnsi="Calibri" w:cs="Calibri"/>
                <w:sz w:val="24"/>
                <w:szCs w:val="24"/>
              </w:rPr>
              <w:t> </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改革考核手段和方法，加强实践性教学环境的考核，过程考核和结果考核相结合。</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1</w:t>
            </w:r>
            <w:r w:rsidRPr="00133E7C">
              <w:rPr>
                <w:rFonts w:ascii="仿宋" w:eastAsia="仿宋" w:hAnsi="仿宋" w:cs="宋体" w:hint="eastAsia"/>
                <w:sz w:val="24"/>
                <w:szCs w:val="24"/>
              </w:rPr>
              <w:t>）过程考核：每个项目的实训过程考核作为平时的成绩，占比</w:t>
            </w:r>
            <w:r w:rsidRPr="00133E7C">
              <w:rPr>
                <w:rFonts w:ascii="仿宋" w:eastAsia="仿宋" w:hAnsi="仿宋" w:cs="宋体"/>
                <w:sz w:val="24"/>
                <w:szCs w:val="24"/>
              </w:rPr>
              <w:t>50%</w:t>
            </w:r>
          </w:p>
          <w:p w:rsidR="009D43AC" w:rsidRPr="00133E7C" w:rsidRDefault="009D43AC">
            <w:pPr>
              <w:spacing w:line="360" w:lineRule="auto"/>
              <w:ind w:firstLine="480"/>
              <w:jc w:val="left"/>
              <w:rPr>
                <w:rFonts w:ascii="仿宋" w:eastAsia="仿宋" w:hAnsi="仿宋" w:cs="宋体"/>
                <w:sz w:val="24"/>
                <w:szCs w:val="24"/>
              </w:rPr>
            </w:pPr>
            <w:r w:rsidRPr="00133E7C">
              <w:rPr>
                <w:rFonts w:ascii="仿宋" w:eastAsia="仿宋" w:hAnsi="仿宋" w:cs="宋体" w:hint="eastAsia"/>
                <w:sz w:val="24"/>
                <w:szCs w:val="24"/>
              </w:rPr>
              <w:t>（</w:t>
            </w:r>
            <w:r w:rsidRPr="00133E7C">
              <w:rPr>
                <w:rFonts w:ascii="仿宋" w:eastAsia="仿宋" w:hAnsi="仿宋" w:cs="宋体"/>
                <w:sz w:val="24"/>
                <w:szCs w:val="24"/>
              </w:rPr>
              <w:t>2</w:t>
            </w:r>
            <w:r w:rsidRPr="00133E7C">
              <w:rPr>
                <w:rFonts w:ascii="仿宋" w:eastAsia="仿宋" w:hAnsi="仿宋" w:cs="宋体" w:hint="eastAsia"/>
                <w:sz w:val="24"/>
                <w:szCs w:val="24"/>
              </w:rPr>
              <w:t>）结果考核：课程结束时个人和团队的广告作品创作与展示（音频、视频），占比</w:t>
            </w:r>
            <w:r w:rsidRPr="00133E7C">
              <w:rPr>
                <w:rFonts w:ascii="仿宋" w:eastAsia="仿宋" w:hAnsi="仿宋" w:cs="宋体"/>
                <w:sz w:val="24"/>
                <w:szCs w:val="24"/>
              </w:rPr>
              <w:t>50%</w:t>
            </w:r>
          </w:p>
        </w:tc>
      </w:tr>
    </w:tbl>
    <w:p w:rsidR="009D43AC" w:rsidRPr="000B0C04" w:rsidRDefault="009D43AC">
      <w:pPr>
        <w:keepNext/>
        <w:keepLines/>
        <w:spacing w:before="260" w:after="260" w:line="413" w:lineRule="auto"/>
        <w:rPr>
          <w:rFonts w:ascii="黑体" w:eastAsia="黑体" w:hAnsi="黑体" w:cs="宋体"/>
          <w:sz w:val="24"/>
        </w:rPr>
      </w:pPr>
      <w:r w:rsidRPr="000B0C04">
        <w:rPr>
          <w:rFonts w:ascii="黑体" w:eastAsia="黑体" w:hAnsi="黑体" w:cs="宋体" w:hint="eastAsia"/>
          <w:sz w:val="24"/>
        </w:rPr>
        <w:t>（三）实践教学环节描述</w:t>
      </w:r>
    </w:p>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1</w:t>
      </w:r>
      <w:r w:rsidRPr="000B0C04">
        <w:rPr>
          <w:rFonts w:ascii="楷体" w:eastAsia="楷体" w:hAnsi="楷体" w:hint="eastAsia"/>
          <w:b/>
          <w:sz w:val="24"/>
          <w:shd w:val="clear" w:color="auto" w:fill="FFFFFF"/>
        </w:rPr>
        <w:t>．实训描述</w:t>
      </w:r>
    </w:p>
    <w:p w:rsidR="009D43AC" w:rsidRPr="00C01C53" w:rsidRDefault="009D43AC">
      <w:pPr>
        <w:keepNext/>
        <w:keepLines/>
        <w:spacing w:before="260" w:after="260" w:line="413" w:lineRule="auto"/>
        <w:rPr>
          <w:rFonts w:ascii="仿宋" w:eastAsia="仿宋" w:hAnsi="仿宋"/>
          <w:sz w:val="24"/>
        </w:rPr>
      </w:pPr>
      <w:r w:rsidRPr="00C01C53">
        <w:rPr>
          <w:rFonts w:ascii="仿宋" w:eastAsia="仿宋" w:hAnsi="仿宋" w:cs="宋体" w:hint="eastAsia"/>
          <w:sz w:val="24"/>
        </w:rPr>
        <w:t>（</w:t>
      </w:r>
      <w:r w:rsidRPr="00C01C53">
        <w:rPr>
          <w:rFonts w:ascii="仿宋" w:eastAsia="仿宋" w:hAnsi="仿宋"/>
          <w:sz w:val="24"/>
        </w:rPr>
        <w:t>1</w:t>
      </w:r>
      <w:r w:rsidRPr="00C01C53">
        <w:rPr>
          <w:rFonts w:ascii="仿宋" w:eastAsia="仿宋" w:hAnsi="仿宋" w:cs="宋体" w:hint="eastAsia"/>
          <w:sz w:val="24"/>
        </w:rPr>
        <w:t>）企业营销策划实训描述</w:t>
      </w:r>
    </w:p>
    <w:tbl>
      <w:tblPr>
        <w:tblW w:w="0" w:type="auto"/>
        <w:tblInd w:w="108" w:type="dxa"/>
        <w:tblCellMar>
          <w:left w:w="10" w:type="dxa"/>
          <w:right w:w="10" w:type="dxa"/>
        </w:tblCellMar>
        <w:tblLook w:val="00A0"/>
      </w:tblPr>
      <w:tblGrid>
        <w:gridCol w:w="2084"/>
        <w:gridCol w:w="1080"/>
        <w:gridCol w:w="1508"/>
        <w:gridCol w:w="1356"/>
        <w:gridCol w:w="1356"/>
        <w:gridCol w:w="1689"/>
      </w:tblGrid>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实训项目名称</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企业营销策划实训</w:t>
            </w:r>
            <w:r w:rsidRPr="00133E7C">
              <w:rPr>
                <w:rFonts w:ascii="Calibri" w:eastAsia="仿宋" w:hAnsi="Calibri" w:cs="Calibri"/>
                <w:sz w:val="24"/>
              </w:rPr>
              <w:t> </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学分</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sz w:val="24"/>
              </w:rPr>
              <w:t xml:space="preserve"> 1        </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课时</w:t>
            </w:r>
            <w:r w:rsidRPr="00133E7C">
              <w:rPr>
                <w:rFonts w:ascii="仿宋" w:eastAsia="仿宋" w:hAnsi="仿宋" w:cs="宋体"/>
                <w:sz w:val="24"/>
              </w:rPr>
              <w:t xml:space="preserve">  </w:t>
            </w:r>
          </w:p>
        </w:tc>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rPr>
                <w:rFonts w:ascii="仿宋" w:eastAsia="仿宋" w:hAnsi="仿宋" w:cs="宋体"/>
              </w:rPr>
            </w:pPr>
            <w:r w:rsidRPr="00133E7C">
              <w:rPr>
                <w:rFonts w:ascii="仿宋" w:eastAsia="仿宋" w:hAnsi="仿宋" w:cs="宋体"/>
                <w:sz w:val="24"/>
              </w:rPr>
              <w:t xml:space="preserve">    28   </w:t>
            </w:r>
          </w:p>
        </w:tc>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开设学期</w:t>
            </w:r>
          </w:p>
        </w:tc>
        <w:tc>
          <w:tcPr>
            <w:tcW w:w="16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hint="eastAsia"/>
                <w:sz w:val="24"/>
              </w:rPr>
              <w:t>第三学期</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实训目的</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）使学生学会用科学、系统的方法和创造性思维，对策划对象的资源、环境因素进行分析、重组、优化；</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）学会策划的调查、研究、分析、创意、设计并制定行动方案；</w:t>
            </w:r>
          </w:p>
          <w:p w:rsidR="009D43AC" w:rsidRPr="00133E7C" w:rsidRDefault="009D43AC">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）掌握系统地制定各种营销策划方案的方法和技能，培养学生的创新能力和实践能力。</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实训内容</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）市场调研策划</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）新产品上市推广策划</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）营业推广策划</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）促销组合策略策划</w:t>
            </w:r>
          </w:p>
          <w:p w:rsidR="009D43AC" w:rsidRPr="00133E7C" w:rsidRDefault="009D43AC">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）公关策划</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实训要求</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rsidP="009D43AC">
            <w:pPr>
              <w:ind w:firstLineChars="150" w:firstLine="316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）要求学生高度重视营销策划实训的作用，明确实训要达到的目的；</w:t>
            </w:r>
          </w:p>
          <w:p w:rsidR="009D43AC" w:rsidRPr="00133E7C" w:rsidRDefault="009D43AC">
            <w:pPr>
              <w:jc w:val="left"/>
              <w:rPr>
                <w:rFonts w:ascii="仿宋" w:eastAsia="仿宋" w:hAnsi="仿宋" w:cs="宋体"/>
                <w:sz w:val="24"/>
              </w:rPr>
            </w:pPr>
            <w:r w:rsidRPr="00133E7C">
              <w:rPr>
                <w:rFonts w:ascii="Calibri" w:eastAsia="仿宋" w:hAnsi="Calibri" w:cs="Calibri"/>
                <w:sz w:val="24"/>
              </w:rPr>
              <w:t> </w:t>
            </w:r>
            <w:r w:rsidRPr="00133E7C">
              <w:rPr>
                <w:rFonts w:ascii="仿宋" w:eastAsia="仿宋" w:hAnsi="仿宋" w:cs="宋体"/>
                <w:sz w:val="24"/>
              </w:rPr>
              <w:t xml:space="preserve"> </w:t>
            </w:r>
            <w:r>
              <w:rPr>
                <w:rFonts w:ascii="仿宋" w:eastAsia="仿宋" w:hAnsi="仿宋" w:cs="宋体"/>
                <w:sz w:val="24"/>
              </w:rPr>
              <w:t xml:space="preserve">  </w:t>
            </w: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）在实训前要熟悉市场营销的基本理论，掌握市场营销的基本方法；</w:t>
            </w:r>
          </w:p>
          <w:p w:rsidR="009D43AC" w:rsidRPr="00133E7C" w:rsidRDefault="009D43AC">
            <w:pPr>
              <w:jc w:val="left"/>
              <w:rPr>
                <w:rFonts w:ascii="仿宋" w:eastAsia="仿宋" w:hAnsi="仿宋" w:cs="宋体"/>
                <w:sz w:val="24"/>
              </w:rPr>
            </w:pPr>
            <w:r w:rsidRPr="00133E7C">
              <w:rPr>
                <w:rFonts w:ascii="Calibri" w:eastAsia="仿宋" w:hAnsi="Calibri" w:cs="Calibri"/>
                <w:sz w:val="24"/>
              </w:rPr>
              <w:t> </w:t>
            </w:r>
            <w:r>
              <w:rPr>
                <w:rFonts w:ascii="Calibri" w:eastAsia="仿宋" w:hAnsi="Calibri" w:cs="Calibri"/>
                <w:sz w:val="24"/>
              </w:rPr>
              <w:t xml:space="preserve">   </w:t>
            </w:r>
            <w:r w:rsidRPr="00133E7C">
              <w:rPr>
                <w:rFonts w:ascii="仿宋" w:eastAsia="仿宋" w:hAnsi="仿宋" w:cs="宋体"/>
                <w:sz w:val="24"/>
              </w:rPr>
              <w:t xml:space="preserve"> </w:t>
            </w: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）严格按照营销策划的基本程序、技巧和方法独立完成每一个实训项目；</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）实训一般分组进行，每组</w:t>
            </w:r>
            <w:r w:rsidRPr="00133E7C">
              <w:rPr>
                <w:rFonts w:ascii="仿宋" w:eastAsia="仿宋" w:hAnsi="仿宋" w:cs="宋体"/>
                <w:sz w:val="24"/>
              </w:rPr>
              <w:t>4—5</w:t>
            </w:r>
            <w:r w:rsidRPr="00133E7C">
              <w:rPr>
                <w:rFonts w:ascii="仿宋" w:eastAsia="仿宋" w:hAnsi="仿宋" w:cs="宋体" w:hint="eastAsia"/>
                <w:sz w:val="24"/>
              </w:rPr>
              <w:t>人，在教师指导下开展策划活动，完成规定任务，提交营销资料和策划报告书；</w:t>
            </w:r>
          </w:p>
          <w:p w:rsidR="009D43AC" w:rsidRPr="00133E7C" w:rsidRDefault="009D43AC">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）在每个实训项目完成后，学生必须提交工作情况、营销资料和策划报告书。</w:t>
            </w:r>
            <w:r w:rsidRPr="00133E7C">
              <w:rPr>
                <w:rFonts w:ascii="Calibri" w:eastAsia="仿宋" w:hAnsi="Calibri" w:cs="Calibri"/>
                <w:sz w:val="24"/>
              </w:rPr>
              <w:t> </w:t>
            </w:r>
          </w:p>
        </w:tc>
      </w:tr>
    </w:tbl>
    <w:p w:rsidR="009D43AC" w:rsidRPr="00C01C53" w:rsidRDefault="009D43AC">
      <w:pPr>
        <w:keepNext/>
        <w:keepLines/>
        <w:spacing w:before="260" w:after="260" w:line="413" w:lineRule="auto"/>
        <w:rPr>
          <w:rFonts w:ascii="仿宋" w:eastAsia="仿宋" w:hAnsi="仿宋" w:cs="宋体"/>
          <w:sz w:val="24"/>
        </w:rPr>
      </w:pPr>
      <w:r w:rsidRPr="00C01C53">
        <w:rPr>
          <w:rFonts w:ascii="仿宋" w:eastAsia="仿宋" w:hAnsi="仿宋" w:cs="宋体" w:hint="eastAsia"/>
          <w:sz w:val="24"/>
        </w:rPr>
        <w:t>（</w:t>
      </w:r>
      <w:r w:rsidRPr="00C01C53">
        <w:rPr>
          <w:rFonts w:ascii="仿宋" w:eastAsia="仿宋" w:hAnsi="仿宋" w:cs="宋体"/>
          <w:sz w:val="24"/>
        </w:rPr>
        <w:t>2</w:t>
      </w:r>
      <w:r w:rsidRPr="00C01C53">
        <w:rPr>
          <w:rFonts w:ascii="仿宋" w:eastAsia="仿宋" w:hAnsi="仿宋" w:cs="宋体" w:hint="eastAsia"/>
          <w:sz w:val="24"/>
        </w:rPr>
        <w:t>）</w:t>
      </w:r>
      <w:r>
        <w:rPr>
          <w:rFonts w:ascii="仿宋" w:eastAsia="仿宋" w:hAnsi="仿宋" w:cs="宋体" w:hint="eastAsia"/>
          <w:sz w:val="24"/>
        </w:rPr>
        <w:t>市场营销</w:t>
      </w:r>
      <w:r w:rsidRPr="00C01C53">
        <w:rPr>
          <w:rFonts w:ascii="仿宋" w:eastAsia="仿宋" w:hAnsi="仿宋" w:cs="宋体" w:hint="eastAsia"/>
          <w:sz w:val="24"/>
        </w:rPr>
        <w:t>实训描述</w:t>
      </w:r>
    </w:p>
    <w:tbl>
      <w:tblPr>
        <w:tblW w:w="0" w:type="auto"/>
        <w:tblInd w:w="108" w:type="dxa"/>
        <w:tblCellMar>
          <w:left w:w="10" w:type="dxa"/>
          <w:right w:w="10" w:type="dxa"/>
        </w:tblCellMar>
        <w:tblLook w:val="00A0"/>
      </w:tblPr>
      <w:tblGrid>
        <w:gridCol w:w="2084"/>
        <w:gridCol w:w="1080"/>
        <w:gridCol w:w="1508"/>
        <w:gridCol w:w="1356"/>
        <w:gridCol w:w="1356"/>
        <w:gridCol w:w="1689"/>
      </w:tblGrid>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实训项目名称</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Pr>
                <w:rFonts w:ascii="仿宋" w:eastAsia="仿宋" w:hAnsi="仿宋" w:cs="宋体" w:hint="eastAsia"/>
                <w:sz w:val="24"/>
              </w:rPr>
              <w:t>市场营销</w:t>
            </w:r>
            <w:r w:rsidRPr="00133E7C">
              <w:rPr>
                <w:rFonts w:ascii="仿宋" w:eastAsia="仿宋" w:hAnsi="仿宋" w:cs="宋体" w:hint="eastAsia"/>
                <w:sz w:val="24"/>
              </w:rPr>
              <w:t>实训</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学分</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sz w:val="24"/>
              </w:rPr>
              <w:t xml:space="preserve">  1       </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课时</w:t>
            </w:r>
            <w:r w:rsidRPr="00133E7C">
              <w:rPr>
                <w:rFonts w:ascii="仿宋" w:eastAsia="仿宋" w:hAnsi="仿宋" w:cs="宋体"/>
                <w:sz w:val="24"/>
              </w:rPr>
              <w:t xml:space="preserve">  </w:t>
            </w:r>
          </w:p>
        </w:tc>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sz w:val="24"/>
              </w:rPr>
              <w:t xml:space="preserve">28        </w:t>
            </w:r>
          </w:p>
        </w:tc>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开设学期</w:t>
            </w:r>
          </w:p>
        </w:tc>
        <w:tc>
          <w:tcPr>
            <w:tcW w:w="16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Calibri" w:eastAsia="仿宋" w:hAnsi="Calibri" w:cs="Calibri"/>
                <w:sz w:val="24"/>
              </w:rPr>
              <w:t> </w:t>
            </w:r>
            <w:r>
              <w:rPr>
                <w:rFonts w:ascii="仿宋" w:eastAsia="仿宋" w:hAnsi="仿宋" w:cs="宋体" w:hint="eastAsia"/>
                <w:sz w:val="24"/>
              </w:rPr>
              <w:t>第二</w:t>
            </w:r>
            <w:r w:rsidRPr="00133E7C">
              <w:rPr>
                <w:rFonts w:ascii="仿宋" w:eastAsia="仿宋" w:hAnsi="仿宋" w:cs="宋体" w:hint="eastAsia"/>
                <w:sz w:val="24"/>
              </w:rPr>
              <w:t>学期</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实训目的</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rsidP="008226C8">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）使学生学会用科学、系统的方法和创造性思维，对策划对象的资源、环境因素进行分析、重组、优化；</w:t>
            </w:r>
          </w:p>
          <w:p w:rsidR="009D43AC" w:rsidRPr="00133E7C" w:rsidRDefault="009D43AC" w:rsidP="008226C8">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）学会策划的调查、研究、分析、创意、设计并制定</w:t>
            </w:r>
            <w:r>
              <w:rPr>
                <w:rFonts w:ascii="仿宋" w:eastAsia="仿宋" w:hAnsi="仿宋" w:cs="宋体" w:hint="eastAsia"/>
                <w:sz w:val="24"/>
              </w:rPr>
              <w:t>营销活动</w:t>
            </w:r>
            <w:r w:rsidRPr="00133E7C">
              <w:rPr>
                <w:rFonts w:ascii="仿宋" w:eastAsia="仿宋" w:hAnsi="仿宋" w:cs="宋体" w:hint="eastAsia"/>
                <w:sz w:val="24"/>
              </w:rPr>
              <w:t>方案；</w:t>
            </w:r>
          </w:p>
          <w:p w:rsidR="009D43AC" w:rsidRPr="00133E7C" w:rsidRDefault="009D43AC" w:rsidP="008226C8">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）掌握系统地制定各种营销策划方案的方法和技能，培养学生的创新能力和实践能力。</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实训内容</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rsidP="008226C8">
            <w:pPr>
              <w:jc w:val="left"/>
              <w:rPr>
                <w:rFonts w:ascii="仿宋" w:eastAsia="仿宋" w:hAnsi="仿宋" w:cs="宋体"/>
                <w:sz w:val="24"/>
              </w:rPr>
            </w:pPr>
            <w:r w:rsidRPr="00133E7C">
              <w:rPr>
                <w:rFonts w:ascii="Calibri" w:eastAsia="仿宋" w:hAnsi="Calibri" w:cs="Calibri"/>
                <w:sz w:val="24"/>
              </w:rPr>
              <w:t> </w:t>
            </w:r>
            <w:r>
              <w:rPr>
                <w:rFonts w:ascii="Calibri" w:eastAsia="仿宋" w:hAnsi="Calibri" w:cs="Calibri"/>
                <w:sz w:val="24"/>
              </w:rPr>
              <w:t xml:space="preserve">   </w:t>
            </w:r>
            <w:r w:rsidRPr="00133E7C">
              <w:rPr>
                <w:rFonts w:ascii="仿宋" w:eastAsia="仿宋" w:hAnsi="仿宋" w:cs="宋体"/>
                <w:sz w:val="24"/>
              </w:rPr>
              <w:t xml:space="preserve"> </w:t>
            </w: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）撰写市场调研报告</w:t>
            </w:r>
          </w:p>
          <w:p w:rsidR="009D43AC" w:rsidRPr="00133E7C" w:rsidRDefault="009D43AC" w:rsidP="009D43AC">
            <w:pPr>
              <w:ind w:firstLineChars="150" w:firstLine="316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）环境分析</w:t>
            </w:r>
          </w:p>
          <w:p w:rsidR="009D43AC" w:rsidRPr="00133E7C" w:rsidRDefault="009D43AC" w:rsidP="009D43AC">
            <w:pPr>
              <w:ind w:firstLineChars="150" w:firstLine="316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）新产品价格制定</w:t>
            </w:r>
          </w:p>
          <w:p w:rsidR="009D43AC" w:rsidRPr="00133E7C" w:rsidRDefault="009D43AC" w:rsidP="009D43AC">
            <w:pPr>
              <w:ind w:firstLineChars="150" w:firstLine="316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）产品促销方案制定</w:t>
            </w:r>
          </w:p>
          <w:p w:rsidR="009D43AC" w:rsidRPr="00133E7C" w:rsidRDefault="009D43AC" w:rsidP="008226C8">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）制定产品整体营销策划方案</w:t>
            </w:r>
          </w:p>
        </w:tc>
      </w:tr>
      <w:tr w:rsidR="009D43AC" w:rsidRPr="008226C8">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实训要求</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rsidP="009D43AC">
            <w:pPr>
              <w:ind w:firstLineChars="150" w:firstLine="31680"/>
              <w:jc w:val="left"/>
              <w:rPr>
                <w:rFonts w:ascii="仿宋" w:eastAsia="仿宋" w:hAnsi="仿宋" w:cs="宋体"/>
                <w:sz w:val="24"/>
              </w:rPr>
            </w:pPr>
            <w:r w:rsidRPr="00133E7C">
              <w:rPr>
                <w:rFonts w:ascii="Calibri" w:eastAsia="仿宋" w:hAnsi="Calibri" w:cs="Calibri"/>
                <w:sz w:val="24"/>
              </w:rPr>
              <w:t> </w:t>
            </w:r>
            <w:r>
              <w:rPr>
                <w:rFonts w:ascii="Calibri" w:eastAsia="仿宋" w:hAnsi="Calibri" w:cs="Calibri"/>
                <w:sz w:val="24"/>
              </w:rPr>
              <w:t xml:space="preserve">    </w:t>
            </w:r>
            <w:r w:rsidRPr="00133E7C">
              <w:rPr>
                <w:rFonts w:ascii="仿宋" w:eastAsia="仿宋" w:hAnsi="仿宋" w:cs="宋体"/>
                <w:sz w:val="24"/>
              </w:rPr>
              <w:t xml:space="preserve"> </w:t>
            </w: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）要求学生高度重视</w:t>
            </w:r>
            <w:r>
              <w:rPr>
                <w:rFonts w:ascii="仿宋" w:eastAsia="仿宋" w:hAnsi="仿宋" w:cs="宋体" w:hint="eastAsia"/>
                <w:sz w:val="24"/>
              </w:rPr>
              <w:t>市场营销</w:t>
            </w:r>
            <w:r w:rsidRPr="00133E7C">
              <w:rPr>
                <w:rFonts w:ascii="仿宋" w:eastAsia="仿宋" w:hAnsi="仿宋" w:cs="宋体" w:hint="eastAsia"/>
                <w:sz w:val="24"/>
              </w:rPr>
              <w:t>实训的作用，明确实训要达到的目的；</w:t>
            </w:r>
          </w:p>
          <w:p w:rsidR="009D43AC" w:rsidRPr="00133E7C" w:rsidRDefault="009D43AC" w:rsidP="008226C8">
            <w:pPr>
              <w:jc w:val="left"/>
              <w:rPr>
                <w:rFonts w:ascii="仿宋" w:eastAsia="仿宋" w:hAnsi="仿宋" w:cs="宋体"/>
                <w:sz w:val="24"/>
              </w:rPr>
            </w:pPr>
            <w:r w:rsidRPr="00133E7C">
              <w:rPr>
                <w:rFonts w:ascii="Calibri" w:eastAsia="仿宋" w:hAnsi="Calibri" w:cs="Calibri"/>
                <w:sz w:val="24"/>
              </w:rPr>
              <w:t> </w:t>
            </w:r>
            <w:r w:rsidRPr="00133E7C">
              <w:rPr>
                <w:rFonts w:ascii="仿宋" w:eastAsia="仿宋" w:hAnsi="仿宋" w:cs="宋体"/>
                <w:sz w:val="24"/>
              </w:rPr>
              <w:t xml:space="preserve"> </w:t>
            </w:r>
            <w:r>
              <w:rPr>
                <w:rFonts w:ascii="仿宋" w:eastAsia="仿宋" w:hAnsi="仿宋" w:cs="宋体"/>
                <w:sz w:val="24"/>
              </w:rPr>
              <w:t xml:space="preserve">  </w:t>
            </w: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）在实训前要熟悉市场营销的基本理论，掌握市场营销的基本方法；</w:t>
            </w:r>
          </w:p>
          <w:p w:rsidR="009D43AC" w:rsidRPr="00133E7C" w:rsidRDefault="009D43AC" w:rsidP="008226C8">
            <w:pPr>
              <w:jc w:val="left"/>
              <w:rPr>
                <w:rFonts w:ascii="仿宋" w:eastAsia="仿宋" w:hAnsi="仿宋" w:cs="宋体"/>
                <w:sz w:val="24"/>
              </w:rPr>
            </w:pPr>
            <w:r w:rsidRPr="00133E7C">
              <w:rPr>
                <w:rFonts w:ascii="Calibri" w:eastAsia="仿宋" w:hAnsi="Calibri" w:cs="Calibri"/>
                <w:sz w:val="24"/>
              </w:rPr>
              <w:t> </w:t>
            </w:r>
            <w:r>
              <w:rPr>
                <w:rFonts w:ascii="Calibri" w:eastAsia="仿宋" w:hAnsi="Calibri" w:cs="Calibri"/>
                <w:sz w:val="24"/>
              </w:rPr>
              <w:t xml:space="preserve">   </w:t>
            </w:r>
            <w:r w:rsidRPr="00133E7C">
              <w:rPr>
                <w:rFonts w:ascii="仿宋" w:eastAsia="仿宋" w:hAnsi="仿宋" w:cs="宋体"/>
                <w:sz w:val="24"/>
              </w:rPr>
              <w:t xml:space="preserve"> </w:t>
            </w:r>
            <w:r w:rsidRPr="00133E7C">
              <w:rPr>
                <w:rFonts w:ascii="仿宋" w:eastAsia="仿宋" w:hAnsi="仿宋" w:cs="宋体" w:hint="eastAsia"/>
                <w:sz w:val="24"/>
              </w:rPr>
              <w:t>（</w:t>
            </w:r>
            <w:r w:rsidRPr="00133E7C">
              <w:rPr>
                <w:rFonts w:ascii="仿宋" w:eastAsia="仿宋" w:hAnsi="仿宋" w:cs="宋体"/>
                <w:sz w:val="24"/>
              </w:rPr>
              <w:t>3</w:t>
            </w:r>
            <w:r>
              <w:rPr>
                <w:rFonts w:ascii="仿宋" w:eastAsia="仿宋" w:hAnsi="仿宋" w:cs="宋体" w:hint="eastAsia"/>
                <w:sz w:val="24"/>
              </w:rPr>
              <w:t>）严格按照实训</w:t>
            </w:r>
            <w:r w:rsidRPr="00133E7C">
              <w:rPr>
                <w:rFonts w:ascii="仿宋" w:eastAsia="仿宋" w:hAnsi="仿宋" w:cs="宋体" w:hint="eastAsia"/>
                <w:sz w:val="24"/>
              </w:rPr>
              <w:t>的基本程序、技巧和方法独立完成每一个实训项目；</w:t>
            </w:r>
          </w:p>
          <w:p w:rsidR="009D43AC" w:rsidRPr="00133E7C" w:rsidRDefault="009D43AC" w:rsidP="008226C8">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）实训一般分组进行，每组</w:t>
            </w:r>
            <w:r w:rsidRPr="00133E7C">
              <w:rPr>
                <w:rFonts w:ascii="仿宋" w:eastAsia="仿宋" w:hAnsi="仿宋" w:cs="宋体"/>
                <w:sz w:val="24"/>
              </w:rPr>
              <w:t>4—5</w:t>
            </w:r>
            <w:r w:rsidRPr="00133E7C">
              <w:rPr>
                <w:rFonts w:ascii="仿宋" w:eastAsia="仿宋" w:hAnsi="仿宋" w:cs="宋体" w:hint="eastAsia"/>
                <w:sz w:val="24"/>
              </w:rPr>
              <w:t>人，在教师指导下开展策划活动，完成规定任务</w:t>
            </w:r>
            <w:r>
              <w:rPr>
                <w:rFonts w:ascii="仿宋" w:eastAsia="仿宋" w:hAnsi="仿宋" w:cs="宋体" w:hint="eastAsia"/>
                <w:sz w:val="24"/>
              </w:rPr>
              <w:t>；</w:t>
            </w:r>
          </w:p>
          <w:p w:rsidR="009D43AC" w:rsidRPr="00133E7C" w:rsidRDefault="009D43AC" w:rsidP="008226C8">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）在每个实训项目完成后，学生必须提交</w:t>
            </w:r>
            <w:r>
              <w:rPr>
                <w:rFonts w:ascii="仿宋" w:eastAsia="仿宋" w:hAnsi="仿宋" w:cs="宋体" w:hint="eastAsia"/>
                <w:sz w:val="24"/>
              </w:rPr>
              <w:t>相关资料或总结。</w:t>
            </w:r>
          </w:p>
        </w:tc>
      </w:tr>
    </w:tbl>
    <w:p w:rsidR="009D43AC" w:rsidRPr="00C01C53" w:rsidRDefault="009D43AC">
      <w:pPr>
        <w:keepNext/>
        <w:keepLines/>
        <w:spacing w:before="260" w:after="260" w:line="413" w:lineRule="auto"/>
        <w:rPr>
          <w:rFonts w:ascii="仿宋" w:eastAsia="仿宋" w:hAnsi="仿宋" w:cs="宋体"/>
          <w:sz w:val="24"/>
        </w:rPr>
      </w:pPr>
      <w:r w:rsidRPr="00C01C53">
        <w:rPr>
          <w:rFonts w:ascii="仿宋" w:eastAsia="仿宋" w:hAnsi="仿宋" w:cs="宋体" w:hint="eastAsia"/>
          <w:sz w:val="24"/>
        </w:rPr>
        <w:t>（</w:t>
      </w:r>
      <w:r w:rsidRPr="00C01C53">
        <w:rPr>
          <w:rFonts w:ascii="仿宋" w:eastAsia="仿宋" w:hAnsi="仿宋" w:cs="宋体"/>
          <w:sz w:val="24"/>
        </w:rPr>
        <w:t>3</w:t>
      </w:r>
      <w:r w:rsidRPr="00C01C53">
        <w:rPr>
          <w:rFonts w:ascii="仿宋" w:eastAsia="仿宋" w:hAnsi="仿宋" w:cs="宋体" w:hint="eastAsia"/>
          <w:sz w:val="24"/>
        </w:rPr>
        <w:t>）现代推销技术描述</w:t>
      </w:r>
    </w:p>
    <w:tbl>
      <w:tblPr>
        <w:tblW w:w="0" w:type="auto"/>
        <w:tblInd w:w="108" w:type="dxa"/>
        <w:tblCellMar>
          <w:left w:w="10" w:type="dxa"/>
          <w:right w:w="10" w:type="dxa"/>
        </w:tblCellMar>
        <w:tblLook w:val="00A0"/>
      </w:tblPr>
      <w:tblGrid>
        <w:gridCol w:w="2084"/>
        <w:gridCol w:w="1080"/>
        <w:gridCol w:w="1508"/>
        <w:gridCol w:w="1356"/>
        <w:gridCol w:w="1356"/>
        <w:gridCol w:w="1689"/>
      </w:tblGrid>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实训项目名称</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现代推销技术实训</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学分</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sz w:val="24"/>
              </w:rPr>
              <w:t xml:space="preserve">  1       </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课时</w:t>
            </w:r>
            <w:r w:rsidRPr="00133E7C">
              <w:rPr>
                <w:rFonts w:ascii="仿宋" w:eastAsia="仿宋" w:hAnsi="仿宋" w:cs="宋体"/>
                <w:sz w:val="24"/>
              </w:rPr>
              <w:t xml:space="preserve">  </w:t>
            </w:r>
          </w:p>
        </w:tc>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sz w:val="24"/>
              </w:rPr>
              <w:t xml:space="preserve">28        </w:t>
            </w:r>
          </w:p>
        </w:tc>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开设学期</w:t>
            </w:r>
          </w:p>
        </w:tc>
        <w:tc>
          <w:tcPr>
            <w:tcW w:w="16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hint="eastAsia"/>
                <w:sz w:val="24"/>
              </w:rPr>
              <w:t>第三学期</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实训目的</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）将所学推销理论与推销实践紧密联系起来，增强对推销过程的了解，进一步消化、深化已学过的理论知识和技能；</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）加深学生对推销理论知识的掌握程度和灵活应用于实际的能力；</w:t>
            </w:r>
          </w:p>
          <w:p w:rsidR="009D43AC" w:rsidRPr="00133E7C" w:rsidRDefault="009D43AC">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）在实训中培养学生的职业能力与素质，为毕业后胜任专业工作打好基础。</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实训内容</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rPr>
            </w:pPr>
            <w:r w:rsidRPr="00133E7C">
              <w:rPr>
                <w:rFonts w:ascii="Calibri" w:eastAsia="仿宋" w:hAnsi="Calibri" w:cs="Calibri"/>
                <w:sz w:val="24"/>
              </w:rPr>
              <w:t> </w:t>
            </w:r>
            <w:r w:rsidRPr="00133E7C">
              <w:rPr>
                <w:rFonts w:ascii="仿宋" w:eastAsia="仿宋" w:hAnsi="仿宋" w:cs="宋体"/>
                <w:sz w:val="24"/>
              </w:rPr>
              <w:t xml:space="preserve"> </w:t>
            </w:r>
            <w:r>
              <w:rPr>
                <w:rFonts w:ascii="仿宋" w:eastAsia="仿宋" w:hAnsi="仿宋" w:cs="宋体"/>
                <w:sz w:val="24"/>
              </w:rPr>
              <w:t xml:space="preserve">  </w:t>
            </w: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）推销礼仪与沟通；</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）练习“自我推销”；</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）电话约见与当面约见方法的训练；</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）推销洽谈方法与技巧的训练；</w:t>
            </w:r>
          </w:p>
          <w:p w:rsidR="009D43AC" w:rsidRPr="00133E7C" w:rsidRDefault="009D43AC">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）处理顾客异议方法与技巧的训练。</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实训要求</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rPr>
            </w:pPr>
            <w:r w:rsidRPr="00133E7C">
              <w:rPr>
                <w:rFonts w:ascii="Calibri" w:eastAsia="仿宋" w:hAnsi="Calibri" w:cs="Calibri"/>
                <w:sz w:val="24"/>
              </w:rPr>
              <w:t> </w:t>
            </w:r>
            <w:r w:rsidRPr="00133E7C">
              <w:rPr>
                <w:rFonts w:ascii="仿宋" w:eastAsia="仿宋" w:hAnsi="仿宋" w:cs="宋体"/>
                <w:sz w:val="24"/>
              </w:rPr>
              <w:t xml:space="preserve"> </w:t>
            </w:r>
            <w:r>
              <w:rPr>
                <w:rFonts w:ascii="仿宋" w:eastAsia="仿宋" w:hAnsi="仿宋" w:cs="宋体"/>
                <w:sz w:val="24"/>
              </w:rPr>
              <w:t xml:space="preserve">  </w:t>
            </w: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）实训中以真实推销任务为实训项目，以团队竞赛为激励手段；</w:t>
            </w:r>
          </w:p>
          <w:p w:rsidR="009D43AC" w:rsidRPr="00133E7C" w:rsidRDefault="009D43AC">
            <w:pPr>
              <w:ind w:firstLine="480"/>
              <w:jc w:val="left"/>
              <w:rPr>
                <w:rFonts w:ascii="仿宋" w:eastAsia="仿宋" w:hAnsi="仿宋" w:cs="宋体"/>
                <w:sz w:val="24"/>
              </w:rPr>
            </w:pPr>
            <w:r w:rsidRPr="00133E7C">
              <w:rPr>
                <w:rFonts w:ascii="仿宋" w:eastAsia="仿宋" w:hAnsi="仿宋" w:cs="宋体"/>
                <w:sz w:val="24"/>
              </w:rPr>
              <w:t>(2)</w:t>
            </w:r>
            <w:r w:rsidRPr="00133E7C">
              <w:rPr>
                <w:rFonts w:ascii="仿宋" w:eastAsia="仿宋" w:hAnsi="仿宋" w:cs="宋体" w:hint="eastAsia"/>
                <w:sz w:val="24"/>
              </w:rPr>
              <w:t>通过实际训练，分析顾客类型和特征；</w:t>
            </w:r>
          </w:p>
          <w:p w:rsidR="009D43AC" w:rsidRPr="00133E7C" w:rsidRDefault="009D43AC">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）在实训中补充和完善推销技巧知识体系。</w:t>
            </w:r>
          </w:p>
        </w:tc>
      </w:tr>
    </w:tbl>
    <w:p w:rsidR="009D43AC" w:rsidRPr="00C01C53" w:rsidRDefault="009D43AC">
      <w:pPr>
        <w:keepNext/>
        <w:keepLines/>
        <w:spacing w:before="260" w:after="260" w:line="413" w:lineRule="auto"/>
        <w:rPr>
          <w:rFonts w:ascii="仿宋" w:eastAsia="仿宋" w:hAnsi="仿宋" w:cs="宋体"/>
          <w:sz w:val="24"/>
        </w:rPr>
      </w:pPr>
      <w:r w:rsidRPr="00C01C53">
        <w:rPr>
          <w:rFonts w:ascii="仿宋" w:eastAsia="仿宋" w:hAnsi="仿宋" w:cs="宋体" w:hint="eastAsia"/>
          <w:sz w:val="24"/>
        </w:rPr>
        <w:t>（</w:t>
      </w:r>
      <w:r w:rsidRPr="00C01C53">
        <w:rPr>
          <w:rFonts w:ascii="仿宋" w:eastAsia="仿宋" w:hAnsi="仿宋" w:cs="宋体"/>
          <w:sz w:val="24"/>
        </w:rPr>
        <w:t>4</w:t>
      </w:r>
      <w:r w:rsidRPr="00C01C53">
        <w:rPr>
          <w:rFonts w:ascii="仿宋" w:eastAsia="仿宋" w:hAnsi="仿宋" w:cs="宋体" w:hint="eastAsia"/>
          <w:sz w:val="24"/>
        </w:rPr>
        <w:t>）商务礼仪实训描述</w:t>
      </w:r>
    </w:p>
    <w:tbl>
      <w:tblPr>
        <w:tblW w:w="0" w:type="auto"/>
        <w:tblInd w:w="108" w:type="dxa"/>
        <w:tblCellMar>
          <w:left w:w="10" w:type="dxa"/>
          <w:right w:w="10" w:type="dxa"/>
        </w:tblCellMar>
        <w:tblLook w:val="00A0"/>
      </w:tblPr>
      <w:tblGrid>
        <w:gridCol w:w="2084"/>
        <w:gridCol w:w="1080"/>
        <w:gridCol w:w="1508"/>
        <w:gridCol w:w="1356"/>
        <w:gridCol w:w="1356"/>
        <w:gridCol w:w="1689"/>
      </w:tblGrid>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实训项目名称</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商务礼仪实训</w:t>
            </w:r>
            <w:r w:rsidRPr="00133E7C">
              <w:rPr>
                <w:rFonts w:ascii="Calibri" w:eastAsia="仿宋" w:hAnsi="Calibri" w:cs="Calibri"/>
                <w:sz w:val="24"/>
              </w:rPr>
              <w:t> </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学分</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sz w:val="24"/>
              </w:rPr>
              <w:t xml:space="preserve">1         </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课时</w:t>
            </w:r>
            <w:r w:rsidRPr="00133E7C">
              <w:rPr>
                <w:rFonts w:ascii="仿宋" w:eastAsia="仿宋" w:hAnsi="仿宋" w:cs="宋体"/>
                <w:sz w:val="24"/>
              </w:rPr>
              <w:t xml:space="preserve">  </w:t>
            </w:r>
          </w:p>
        </w:tc>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sz w:val="24"/>
              </w:rPr>
              <w:t xml:space="preserve">28        </w:t>
            </w:r>
          </w:p>
        </w:tc>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开设学期</w:t>
            </w:r>
          </w:p>
        </w:tc>
        <w:tc>
          <w:tcPr>
            <w:tcW w:w="16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第四学期</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实训目的</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360" w:lineRule="auto"/>
              <w:rPr>
                <w:rFonts w:ascii="仿宋" w:eastAsia="仿宋" w:hAnsi="仿宋" w:cs="宋体"/>
                <w:sz w:val="24"/>
              </w:rPr>
            </w:pP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）通过学习，使学生掌握商务礼仪的概述情况、个人形象礼仪、日常交往礼仪、商务公务礼仪以及仪式礼仪等内容和技巧。</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）体会商务礼仪中的塑造形象、沟通信息、联络感情、增进友谊几大职能的重要性。</w:t>
            </w:r>
          </w:p>
          <w:p w:rsidR="009D43AC" w:rsidRPr="00133E7C" w:rsidRDefault="009D43AC">
            <w:pPr>
              <w:spacing w:line="360" w:lineRule="auto"/>
              <w:ind w:firstLine="360"/>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）使学生树立良好的商务礼仪意识，掌握塑造个人形象的方法，提高个人的礼仪素养，掌握商务礼仪规范，具有良好的商务交际能力，为今后从事工作奠定基础。</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实训内容</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）商务礼仪概述</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）个人形象礼仪：仪容仪表、仪态、服饰</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）日常交往礼仪</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）商务公务礼仪</w:t>
            </w:r>
          </w:p>
          <w:p w:rsidR="009D43AC" w:rsidRPr="00133E7C" w:rsidRDefault="009D43AC">
            <w:pPr>
              <w:spacing w:line="360" w:lineRule="auto"/>
              <w:ind w:firstLine="360"/>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）仪式礼仪</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实训要求</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360" w:lineRule="auto"/>
              <w:jc w:val="left"/>
              <w:rPr>
                <w:rFonts w:ascii="仿宋" w:eastAsia="仿宋" w:hAnsi="仿宋" w:cs="宋体"/>
                <w:sz w:val="24"/>
              </w:rPr>
            </w:pPr>
          </w:p>
          <w:p w:rsidR="009D43AC" w:rsidRPr="00133E7C" w:rsidRDefault="009D43AC">
            <w:pPr>
              <w:spacing w:line="360" w:lineRule="auto"/>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）根据课堂讲授内容和观看视频学习的形式认真、全面、准确的完成每个实训任务所提出的问题。</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）以小组为单位积极的参与完成每项实训任务，尤其是情景模拟等项训练，要有团队合作精神。</w:t>
            </w:r>
            <w:r w:rsidRPr="00133E7C">
              <w:rPr>
                <w:rFonts w:ascii="仿宋" w:eastAsia="仿宋" w:hAnsi="仿宋" w:cs="宋体"/>
                <w:sz w:val="24"/>
              </w:rPr>
              <w:t xml:space="preserve"> </w:t>
            </w:r>
          </w:p>
          <w:p w:rsidR="009D43AC" w:rsidRPr="00133E7C" w:rsidRDefault="009D43AC">
            <w:pPr>
              <w:spacing w:line="360" w:lineRule="auto"/>
              <w:ind w:firstLine="360"/>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）实训时严格要求自己，从个人仪容仪表仪态等入手，切实感受个人形象礼仪的重要性。通过回答问题及礼仪训练，掌握商务礼仪等项内容的规范操作，从而达到此次实训的目的</w:t>
            </w:r>
            <w:r w:rsidRPr="00133E7C">
              <w:rPr>
                <w:rFonts w:ascii="Calibri" w:eastAsia="仿宋" w:hAnsi="Calibri" w:cs="Calibri"/>
                <w:sz w:val="24"/>
              </w:rPr>
              <w:t> </w:t>
            </w:r>
          </w:p>
        </w:tc>
      </w:tr>
    </w:tbl>
    <w:p w:rsidR="009D43AC" w:rsidRPr="00C01C53" w:rsidRDefault="009D43AC">
      <w:pPr>
        <w:keepNext/>
        <w:keepLines/>
        <w:spacing w:before="260" w:after="260" w:line="413" w:lineRule="auto"/>
        <w:rPr>
          <w:rFonts w:ascii="仿宋" w:eastAsia="仿宋" w:hAnsi="仿宋" w:cs="宋体"/>
          <w:sz w:val="24"/>
        </w:rPr>
      </w:pPr>
      <w:r w:rsidRPr="00C01C53">
        <w:rPr>
          <w:rFonts w:ascii="仿宋" w:eastAsia="仿宋" w:hAnsi="仿宋" w:cs="宋体" w:hint="eastAsia"/>
          <w:sz w:val="24"/>
        </w:rPr>
        <w:t>（</w:t>
      </w:r>
      <w:r w:rsidRPr="00C01C53">
        <w:rPr>
          <w:rFonts w:ascii="仿宋" w:eastAsia="仿宋" w:hAnsi="仿宋" w:cs="宋体"/>
          <w:sz w:val="24"/>
        </w:rPr>
        <w:t>5</w:t>
      </w:r>
      <w:r w:rsidRPr="00C01C53">
        <w:rPr>
          <w:rFonts w:ascii="仿宋" w:eastAsia="仿宋" w:hAnsi="仿宋" w:cs="宋体" w:hint="eastAsia"/>
          <w:sz w:val="24"/>
        </w:rPr>
        <w:t>）广告原理与实务实训描述</w:t>
      </w:r>
    </w:p>
    <w:tbl>
      <w:tblPr>
        <w:tblW w:w="0" w:type="auto"/>
        <w:tblInd w:w="108" w:type="dxa"/>
        <w:tblCellMar>
          <w:left w:w="10" w:type="dxa"/>
          <w:right w:w="10" w:type="dxa"/>
        </w:tblCellMar>
        <w:tblLook w:val="00A0"/>
      </w:tblPr>
      <w:tblGrid>
        <w:gridCol w:w="2084"/>
        <w:gridCol w:w="1080"/>
        <w:gridCol w:w="1508"/>
        <w:gridCol w:w="1356"/>
        <w:gridCol w:w="1356"/>
        <w:gridCol w:w="1689"/>
      </w:tblGrid>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实训项目名称</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广告原理与实务实训</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学分</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sz w:val="24"/>
              </w:rPr>
              <w:t xml:space="preserve">1         </w:t>
            </w:r>
          </w:p>
        </w:tc>
        <w:tc>
          <w:tcPr>
            <w:tcW w:w="1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课时</w:t>
            </w:r>
            <w:r w:rsidRPr="00133E7C">
              <w:rPr>
                <w:rFonts w:ascii="仿宋" w:eastAsia="仿宋" w:hAnsi="仿宋" w:cs="宋体"/>
                <w:sz w:val="24"/>
              </w:rPr>
              <w:t xml:space="preserve">  </w:t>
            </w:r>
          </w:p>
        </w:tc>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sz w:val="24"/>
              </w:rPr>
              <w:t xml:space="preserve">28        </w:t>
            </w:r>
          </w:p>
        </w:tc>
        <w:tc>
          <w:tcPr>
            <w:tcW w:w="1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开设学期</w:t>
            </w:r>
          </w:p>
        </w:tc>
        <w:tc>
          <w:tcPr>
            <w:tcW w:w="16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第四学期</w:t>
            </w:r>
            <w:r w:rsidRPr="00133E7C">
              <w:rPr>
                <w:rFonts w:ascii="Calibri" w:eastAsia="仿宋" w:hAnsi="Calibri" w:cs="Calibri"/>
                <w:sz w:val="24"/>
              </w:rPr>
              <w:t> </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实训目的</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）提高学生广告原理和理论联系实际的能力</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）提高学生动手动脑、分析解决问题的能力</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）提高学生的学习兴趣和主观能动性</w:t>
            </w:r>
          </w:p>
          <w:p w:rsidR="009D43AC" w:rsidRPr="00133E7C" w:rsidRDefault="009D43AC">
            <w:pPr>
              <w:spacing w:line="360" w:lineRule="auto"/>
              <w:ind w:firstLine="360"/>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）提高学生团队合作意识和创新思维</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实训内容</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）广告案例赏析（个人）</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）广告调查与分析（团队）</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）广告创意（团队）</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）分行业广告分析（团队）</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）广告媒体分析（团队）</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6</w:t>
            </w:r>
            <w:r w:rsidRPr="00133E7C">
              <w:rPr>
                <w:rFonts w:ascii="仿宋" w:eastAsia="仿宋" w:hAnsi="仿宋" w:cs="宋体" w:hint="eastAsia"/>
                <w:sz w:val="24"/>
              </w:rPr>
              <w:t>）广告文案创作（个人）</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7</w:t>
            </w:r>
            <w:r w:rsidRPr="00133E7C">
              <w:rPr>
                <w:rFonts w:ascii="仿宋" w:eastAsia="仿宋" w:hAnsi="仿宋" w:cs="宋体" w:hint="eastAsia"/>
                <w:sz w:val="24"/>
              </w:rPr>
              <w:t>）广播广告创作（个人）</w:t>
            </w:r>
          </w:p>
          <w:p w:rsidR="009D43AC" w:rsidRPr="00133E7C" w:rsidRDefault="009D43AC">
            <w:pPr>
              <w:spacing w:line="360" w:lineRule="auto"/>
              <w:ind w:firstLine="360"/>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8</w:t>
            </w:r>
            <w:r w:rsidRPr="00133E7C">
              <w:rPr>
                <w:rFonts w:ascii="仿宋" w:eastAsia="仿宋" w:hAnsi="仿宋" w:cs="宋体" w:hint="eastAsia"/>
                <w:sz w:val="24"/>
              </w:rPr>
              <w:t>）电视广告创作（团队）</w:t>
            </w:r>
          </w:p>
        </w:tc>
      </w:tr>
      <w:tr w:rsidR="009D43AC" w:rsidRPr="004E666C">
        <w:tc>
          <w:tcPr>
            <w:tcW w:w="20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实训要求</w:t>
            </w:r>
          </w:p>
        </w:tc>
        <w:tc>
          <w:tcPr>
            <w:tcW w:w="698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line="360" w:lineRule="auto"/>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）精心设计实训项目，以专题调查和专项实训等形式组织学生到市场中实地考察和调研，让学生亲身感受现实中的不同的广告形式和创意；</w:t>
            </w:r>
          </w:p>
          <w:p w:rsidR="009D43AC" w:rsidRPr="00133E7C" w:rsidRDefault="009D43AC">
            <w:pPr>
              <w:spacing w:line="360" w:lineRule="auto"/>
              <w:ind w:firstLine="360"/>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）个人实训和团队实训相结合，让学生将所学理论与实际充分结合，成为学生们学习广告理论与实务知识的内在动力。</w:t>
            </w:r>
            <w:r w:rsidRPr="00133E7C">
              <w:rPr>
                <w:rFonts w:ascii="仿宋" w:eastAsia="仿宋" w:hAnsi="仿宋" w:cs="宋体"/>
                <w:sz w:val="24"/>
              </w:rPr>
              <w:t xml:space="preserve"> </w:t>
            </w:r>
          </w:p>
          <w:p w:rsidR="009D43AC" w:rsidRPr="00133E7C" w:rsidRDefault="009D43AC">
            <w:pPr>
              <w:spacing w:line="360" w:lineRule="auto"/>
              <w:ind w:firstLine="360"/>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）通过设计情景模拟、广告创意表演、广告案例分享等方式，启发引导学生分析、讨论等多种教学方法，让学生感受广告的魅力，诱导学生对广告原理与实务产生学习兴趣。</w:t>
            </w:r>
            <w:r w:rsidRPr="00133E7C">
              <w:rPr>
                <w:rFonts w:ascii="Calibri" w:eastAsia="仿宋" w:hAnsi="Calibri" w:cs="Calibri"/>
                <w:sz w:val="24"/>
              </w:rPr>
              <w:t> </w:t>
            </w:r>
          </w:p>
        </w:tc>
      </w:tr>
    </w:tbl>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2.</w:t>
      </w:r>
      <w:r w:rsidRPr="000B0C04">
        <w:rPr>
          <w:rFonts w:ascii="楷体" w:eastAsia="楷体" w:hAnsi="楷体" w:hint="eastAsia"/>
          <w:b/>
          <w:sz w:val="24"/>
          <w:shd w:val="clear" w:color="auto" w:fill="FFFFFF"/>
        </w:rPr>
        <w:t>顶岗实习描述</w:t>
      </w:r>
      <w:r w:rsidRPr="000B0C04">
        <w:rPr>
          <w:rFonts w:ascii="Calibri" w:eastAsia="楷体" w:hAnsi="Calibri" w:cs="Calibri"/>
          <w:b/>
          <w:sz w:val="24"/>
          <w:shd w:val="clear" w:color="auto" w:fill="FFFFFF"/>
        </w:rPr>
        <w:t> </w:t>
      </w:r>
    </w:p>
    <w:tbl>
      <w:tblPr>
        <w:tblW w:w="0" w:type="auto"/>
        <w:tblInd w:w="108" w:type="dxa"/>
        <w:tblCellMar>
          <w:left w:w="10" w:type="dxa"/>
          <w:right w:w="10" w:type="dxa"/>
        </w:tblCellMar>
        <w:tblLook w:val="00A0"/>
      </w:tblPr>
      <w:tblGrid>
        <w:gridCol w:w="1927"/>
        <w:gridCol w:w="991"/>
        <w:gridCol w:w="1384"/>
        <w:gridCol w:w="1244"/>
        <w:gridCol w:w="1244"/>
        <w:gridCol w:w="2283"/>
      </w:tblGrid>
      <w:tr w:rsidR="009D43AC" w:rsidRPr="004E666C">
        <w:tc>
          <w:tcPr>
            <w:tcW w:w="19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项目名称</w:t>
            </w:r>
          </w:p>
        </w:tc>
        <w:tc>
          <w:tcPr>
            <w:tcW w:w="714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顶岗实习</w:t>
            </w:r>
          </w:p>
        </w:tc>
      </w:tr>
      <w:tr w:rsidR="009D43AC" w:rsidRPr="004E666C">
        <w:tc>
          <w:tcPr>
            <w:tcW w:w="19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学分</w:t>
            </w:r>
          </w:p>
        </w:tc>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sz w:val="24"/>
              </w:rPr>
              <w:t xml:space="preserve">24       </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课时</w:t>
            </w:r>
            <w:r w:rsidRPr="00133E7C">
              <w:rPr>
                <w:rFonts w:ascii="仿宋" w:eastAsia="仿宋" w:hAnsi="仿宋" w:cs="宋体"/>
                <w:sz w:val="24"/>
              </w:rPr>
              <w:t xml:space="preserve">  </w:t>
            </w:r>
          </w:p>
        </w:tc>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sz w:val="24"/>
              </w:rPr>
              <w:t>672</w:t>
            </w:r>
          </w:p>
        </w:tc>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开设学期</w:t>
            </w:r>
          </w:p>
        </w:tc>
        <w:tc>
          <w:tcPr>
            <w:tcW w:w="2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第五、六学期</w:t>
            </w:r>
            <w:r w:rsidRPr="00133E7C">
              <w:rPr>
                <w:rFonts w:ascii="Calibri" w:eastAsia="仿宋" w:hAnsi="Calibri" w:cs="Calibri"/>
                <w:sz w:val="24"/>
              </w:rPr>
              <w:t> </w:t>
            </w:r>
          </w:p>
        </w:tc>
      </w:tr>
      <w:tr w:rsidR="009D43AC" w:rsidRPr="004E666C">
        <w:tc>
          <w:tcPr>
            <w:tcW w:w="19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顶岗实习目的</w:t>
            </w:r>
          </w:p>
        </w:tc>
        <w:tc>
          <w:tcPr>
            <w:tcW w:w="714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rPr>
            </w:pPr>
            <w:r w:rsidRPr="00133E7C">
              <w:rPr>
                <w:rFonts w:ascii="仿宋" w:eastAsia="仿宋" w:hAnsi="仿宋" w:cs="宋体"/>
                <w:sz w:val="24"/>
              </w:rPr>
              <w:t xml:space="preserve">    </w:t>
            </w:r>
            <w:r w:rsidRPr="00133E7C">
              <w:rPr>
                <w:rFonts w:ascii="仿宋" w:eastAsia="仿宋" w:hAnsi="仿宋" w:cs="宋体" w:hint="eastAsia"/>
                <w:sz w:val="24"/>
              </w:rPr>
              <w:t>过顶岗实习，使学生了解社会、接触实际、巩固专业理论知识、提高实际操作技能，达到教育与实践相结合的目的；培养学生综合择业能力和工作能力；培养学生热爱劳动、不怕苦、不怕累的工作作风；培养、锻炼学生交流、沟通能力和团队精神，实现学生由学校向社会的转变；同时可以检验教学效果，为进一步提高教育教学质量，培养合格人才积累经验。</w:t>
            </w:r>
          </w:p>
        </w:tc>
      </w:tr>
      <w:tr w:rsidR="009D43AC" w:rsidRPr="004E666C">
        <w:tc>
          <w:tcPr>
            <w:tcW w:w="19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顶岗实习内容</w:t>
            </w:r>
          </w:p>
        </w:tc>
        <w:tc>
          <w:tcPr>
            <w:tcW w:w="714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rPr>
            </w:pPr>
            <w:r w:rsidRPr="00133E7C">
              <w:rPr>
                <w:rFonts w:ascii="Calibri" w:eastAsia="仿宋" w:hAnsi="Calibri" w:cs="Calibri"/>
                <w:sz w:val="24"/>
              </w:rPr>
              <w:t> </w:t>
            </w:r>
            <w:r w:rsidRPr="00133E7C">
              <w:rPr>
                <w:rFonts w:ascii="仿宋" w:eastAsia="仿宋" w:hAnsi="仿宋" w:cs="宋体"/>
                <w:sz w:val="24"/>
              </w:rPr>
              <w:t xml:space="preserve">  </w:t>
            </w:r>
            <w:r w:rsidRPr="00133E7C">
              <w:rPr>
                <w:rFonts w:ascii="仿宋" w:eastAsia="仿宋" w:hAnsi="仿宋" w:cs="宋体" w:hint="eastAsia"/>
                <w:sz w:val="24"/>
              </w:rPr>
              <w:t>市场营销专业实习内容要与实习具体岗位相结合：</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）了解企业概况；</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）了解和分析企业营销环境；</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）了解和分析企业市场机会与企业营销策略；</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）了解企业营销管理状况</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）参与企业的某些职能性工作，如市场调研、广告、推广和销售、促销策划等，具有某些专门的营销才干；</w:t>
            </w:r>
          </w:p>
          <w:p w:rsidR="009D43AC" w:rsidRPr="00133E7C" w:rsidRDefault="009D43AC">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6</w:t>
            </w:r>
            <w:r w:rsidRPr="00133E7C">
              <w:rPr>
                <w:rFonts w:ascii="仿宋" w:eastAsia="仿宋" w:hAnsi="仿宋" w:cs="宋体" w:hint="eastAsia"/>
                <w:sz w:val="24"/>
              </w:rPr>
              <w:t>）典型随机事件的处理</w:t>
            </w:r>
          </w:p>
        </w:tc>
      </w:tr>
      <w:tr w:rsidR="009D43AC" w:rsidRPr="004E666C">
        <w:tc>
          <w:tcPr>
            <w:tcW w:w="19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顶岗实习要求</w:t>
            </w:r>
          </w:p>
        </w:tc>
        <w:tc>
          <w:tcPr>
            <w:tcW w:w="714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rPr>
            </w:pPr>
            <w:r w:rsidRPr="00133E7C">
              <w:rPr>
                <w:rFonts w:ascii="Calibri" w:eastAsia="仿宋" w:hAnsi="Calibri" w:cs="Calibri"/>
                <w:sz w:val="24"/>
              </w:rPr>
              <w:t> </w:t>
            </w:r>
            <w:r>
              <w:rPr>
                <w:rFonts w:ascii="Calibri" w:eastAsia="仿宋" w:hAnsi="Calibri" w:cs="Calibri"/>
                <w:sz w:val="24"/>
              </w:rPr>
              <w:t xml:space="preserve">   </w:t>
            </w:r>
            <w:r w:rsidRPr="00133E7C">
              <w:rPr>
                <w:rFonts w:ascii="仿宋" w:eastAsia="仿宋" w:hAnsi="仿宋" w:cs="宋体"/>
                <w:sz w:val="24"/>
              </w:rPr>
              <w:t xml:space="preserve"> </w:t>
            </w: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）实习单位选择：实习单位的选择应充分体现本专业的培养目标的基本要求，优先选择各行业中的营销岗位；</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）实习组织形式：原则上学校统一安排顶岗实习（预就业）单位，学生自主选择实习单位需严格履行相关手续，一旦确定好实习单位需立即汇报企业情况、地理位置、交通、联系电话、休息日等情况。</w:t>
            </w:r>
          </w:p>
          <w:p w:rsidR="009D43AC" w:rsidRPr="00133E7C" w:rsidRDefault="009D43AC">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实习过程要求：要求学生认真对待实习过程，做到全面实习，勤动手、勤开口、勤思考、勤翻书，严守实习单位工作纪律，写好实习日、周、月记录，每月向校内指导老师汇报一次，实习结束完成毕业实习报告。</w:t>
            </w:r>
          </w:p>
        </w:tc>
      </w:tr>
    </w:tbl>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3.</w:t>
      </w:r>
      <w:r w:rsidRPr="000B0C04">
        <w:rPr>
          <w:rFonts w:ascii="楷体" w:eastAsia="楷体" w:hAnsi="楷体" w:hint="eastAsia"/>
          <w:b/>
          <w:sz w:val="24"/>
          <w:shd w:val="clear" w:color="auto" w:fill="FFFFFF"/>
        </w:rPr>
        <w:t>毕业设计描述</w:t>
      </w:r>
    </w:p>
    <w:tbl>
      <w:tblPr>
        <w:tblW w:w="0" w:type="auto"/>
        <w:tblInd w:w="108" w:type="dxa"/>
        <w:tblCellMar>
          <w:left w:w="10" w:type="dxa"/>
          <w:right w:w="10" w:type="dxa"/>
        </w:tblCellMar>
        <w:tblLook w:val="00A0"/>
      </w:tblPr>
      <w:tblGrid>
        <w:gridCol w:w="1927"/>
        <w:gridCol w:w="991"/>
        <w:gridCol w:w="1384"/>
        <w:gridCol w:w="1244"/>
        <w:gridCol w:w="1244"/>
        <w:gridCol w:w="2283"/>
      </w:tblGrid>
      <w:tr w:rsidR="009D43AC" w:rsidRPr="004E666C">
        <w:tc>
          <w:tcPr>
            <w:tcW w:w="19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项目名称</w:t>
            </w:r>
          </w:p>
        </w:tc>
        <w:tc>
          <w:tcPr>
            <w:tcW w:w="714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毕业设计</w:t>
            </w:r>
          </w:p>
        </w:tc>
      </w:tr>
      <w:tr w:rsidR="009D43AC" w:rsidRPr="004E666C">
        <w:tc>
          <w:tcPr>
            <w:tcW w:w="19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学分</w:t>
            </w:r>
          </w:p>
        </w:tc>
        <w:tc>
          <w:tcPr>
            <w:tcW w:w="9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sz w:val="24"/>
              </w:rPr>
              <w:t xml:space="preserve">4      </w:t>
            </w:r>
          </w:p>
        </w:tc>
        <w:tc>
          <w:tcPr>
            <w:tcW w:w="13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课时</w:t>
            </w:r>
            <w:r w:rsidRPr="00133E7C">
              <w:rPr>
                <w:rFonts w:ascii="仿宋" w:eastAsia="仿宋" w:hAnsi="仿宋" w:cs="宋体"/>
                <w:sz w:val="24"/>
              </w:rPr>
              <w:t xml:space="preserve">  </w:t>
            </w:r>
          </w:p>
        </w:tc>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sz w:val="24"/>
              </w:rPr>
              <w:t>112</w:t>
            </w:r>
          </w:p>
        </w:tc>
        <w:tc>
          <w:tcPr>
            <w:tcW w:w="12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开设学期</w:t>
            </w:r>
          </w:p>
        </w:tc>
        <w:tc>
          <w:tcPr>
            <w:tcW w:w="22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hint="eastAsia"/>
                <w:sz w:val="24"/>
              </w:rPr>
              <w:t>第五学期</w:t>
            </w:r>
          </w:p>
        </w:tc>
      </w:tr>
      <w:tr w:rsidR="009D43AC" w:rsidRPr="004E666C">
        <w:tc>
          <w:tcPr>
            <w:tcW w:w="19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毕业设计目的</w:t>
            </w:r>
          </w:p>
        </w:tc>
        <w:tc>
          <w:tcPr>
            <w:tcW w:w="714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rPr>
            </w:pPr>
            <w:r w:rsidRPr="00133E7C">
              <w:rPr>
                <w:rFonts w:ascii="仿宋" w:eastAsia="仿宋" w:hAnsi="仿宋" w:cs="宋体"/>
                <w:sz w:val="24"/>
              </w:rPr>
              <w:t xml:space="preserve">    </w:t>
            </w:r>
            <w:r w:rsidRPr="00133E7C">
              <w:rPr>
                <w:rFonts w:ascii="仿宋" w:eastAsia="仿宋" w:hAnsi="仿宋" w:cs="宋体" w:hint="eastAsia"/>
                <w:sz w:val="24"/>
              </w:rPr>
              <w:t>理论联系实际，巩固、深化和扩充已学知识；深入实习单位，使学生面向市场；通过实践，加强学生的纪律观念，提高学生自觉遵守工作纪律的能力；鼓励学生思考、创新，提高解决实际问题的能力。</w:t>
            </w:r>
          </w:p>
        </w:tc>
      </w:tr>
      <w:tr w:rsidR="009D43AC" w:rsidRPr="004E666C">
        <w:tc>
          <w:tcPr>
            <w:tcW w:w="19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毕业设计内容</w:t>
            </w:r>
          </w:p>
        </w:tc>
        <w:tc>
          <w:tcPr>
            <w:tcW w:w="714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rPr>
            </w:pPr>
            <w:r w:rsidRPr="00133E7C">
              <w:rPr>
                <w:rFonts w:ascii="Calibri" w:eastAsia="仿宋" w:hAnsi="Calibri" w:cs="Calibri"/>
                <w:sz w:val="24"/>
              </w:rPr>
              <w:t> </w:t>
            </w:r>
            <w:r w:rsidRPr="00133E7C">
              <w:rPr>
                <w:rFonts w:ascii="仿宋" w:eastAsia="仿宋" w:hAnsi="仿宋" w:cs="宋体"/>
                <w:sz w:val="24"/>
              </w:rPr>
              <w:t xml:space="preserve">  </w:t>
            </w:r>
            <w:r w:rsidRPr="00133E7C">
              <w:rPr>
                <w:rFonts w:ascii="仿宋" w:eastAsia="仿宋" w:hAnsi="仿宋" w:cs="宋体" w:hint="eastAsia"/>
                <w:sz w:val="24"/>
              </w:rPr>
              <w:t>合实习企业、岗位实际情况，撰写实习报告</w:t>
            </w:r>
          </w:p>
        </w:tc>
      </w:tr>
      <w:tr w:rsidR="009D43AC" w:rsidRPr="004E666C">
        <w:tc>
          <w:tcPr>
            <w:tcW w:w="19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rPr>
            </w:pPr>
            <w:r w:rsidRPr="00133E7C">
              <w:rPr>
                <w:rFonts w:ascii="仿宋" w:eastAsia="仿宋" w:hAnsi="仿宋" w:cs="宋体" w:hint="eastAsia"/>
                <w:sz w:val="24"/>
              </w:rPr>
              <w:t>毕业设计要求</w:t>
            </w:r>
          </w:p>
        </w:tc>
        <w:tc>
          <w:tcPr>
            <w:tcW w:w="7146"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rsidP="009D43AC">
            <w:pPr>
              <w:ind w:firstLineChars="50" w:firstLine="31680"/>
              <w:jc w:val="left"/>
              <w:rPr>
                <w:rFonts w:ascii="仿宋" w:eastAsia="仿宋" w:hAnsi="仿宋" w:cs="宋体"/>
                <w:sz w:val="24"/>
              </w:rPr>
            </w:pPr>
            <w:r w:rsidRPr="00133E7C">
              <w:rPr>
                <w:rFonts w:ascii="Calibri" w:eastAsia="仿宋" w:hAnsi="Calibri" w:cs="Calibri"/>
                <w:sz w:val="24"/>
              </w:rPr>
              <w:t> </w:t>
            </w:r>
            <w:r w:rsidRPr="00133E7C">
              <w:rPr>
                <w:rFonts w:ascii="仿宋" w:eastAsia="仿宋" w:hAnsi="仿宋" w:cs="宋体"/>
                <w:sz w:val="24"/>
              </w:rPr>
              <w:t xml:space="preserve"> </w:t>
            </w: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）内容要求：实习报告内容要兼具实践性和创造性，要同本专业实际工作密切结合，立足解决实际中存在的问题，还必须有学生自己独立的见解和创新，体现学生在实习单位的真实感受和体会。</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）格式要求：实习报告格式要严格按照《徽商职业学院学生论文格式》和商贸系对学生顶岗实习报告的具体格式规定进行撰写。</w:t>
            </w:r>
          </w:p>
          <w:p w:rsidR="009D43AC" w:rsidRPr="00133E7C" w:rsidRDefault="009D43AC">
            <w:pPr>
              <w:ind w:firstLine="36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）时间要求：学生应按进度、计划进行，不允许拖沓，由指导老师对毕业设计工作进度进行监督、检查。</w:t>
            </w:r>
          </w:p>
          <w:p w:rsidR="009D43AC" w:rsidRPr="00133E7C" w:rsidRDefault="009D43AC">
            <w:pPr>
              <w:ind w:firstLine="36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）一般程序要求：明确任务，认真分析实习报告性质、目的、意义，查找原始资料等；搜集资料：深入一线，查找原始资料、数据和与选题有关的二手资料（不得超过总字数</w:t>
            </w:r>
            <w:r w:rsidRPr="00133E7C">
              <w:rPr>
                <w:rFonts w:ascii="仿宋" w:eastAsia="仿宋" w:hAnsi="仿宋" w:cs="宋体"/>
                <w:sz w:val="24"/>
              </w:rPr>
              <w:t>30%</w:t>
            </w:r>
            <w:r w:rsidRPr="00133E7C">
              <w:rPr>
                <w:rFonts w:ascii="仿宋" w:eastAsia="仿宋" w:hAnsi="仿宋" w:cs="宋体" w:hint="eastAsia"/>
                <w:sz w:val="24"/>
              </w:rPr>
              <w:t>）；编写实习报告正文；完成并上交实习报告。</w:t>
            </w:r>
          </w:p>
        </w:tc>
      </w:tr>
    </w:tbl>
    <w:p w:rsidR="009D43AC" w:rsidRDefault="009D43AC">
      <w:pPr>
        <w:keepNext/>
        <w:keepLines/>
        <w:spacing w:before="340" w:after="330" w:line="576" w:lineRule="auto"/>
        <w:jc w:val="left"/>
        <w:rPr>
          <w:rFonts w:ascii="Times New Roman" w:hAnsi="Times New Roman"/>
          <w:b/>
          <w:color w:val="000000"/>
          <w:sz w:val="28"/>
        </w:rPr>
      </w:pPr>
      <w:r>
        <w:rPr>
          <w:rFonts w:ascii="宋体" w:eastAsia="宋体" w:hAnsi="宋体" w:cs="宋体" w:hint="eastAsia"/>
          <w:b/>
          <w:color w:val="000000"/>
          <w:sz w:val="28"/>
        </w:rPr>
        <w:t>六、组织与实施</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本专业坚持“岗课证赛一体化”的人才培养模式。按照“职业岗位典型工作任务（行动领域）、理论实际一体化课程教学、职业资格证书培训和职业技能比赛”四位一体组织教学实施。立足安徽省特别是合肥地区，为生产业、流通业、服务业等行业的发展和经济的发展，输送市场营销与管理高等技术应用型人才。</w:t>
      </w:r>
    </w:p>
    <w:p w:rsidR="009D43AC" w:rsidRPr="000B0C04" w:rsidRDefault="009D43AC">
      <w:pPr>
        <w:keepNext/>
        <w:keepLines/>
        <w:spacing w:before="260" w:after="260" w:line="413" w:lineRule="auto"/>
        <w:rPr>
          <w:rFonts w:ascii="黑体" w:eastAsia="黑体" w:hAnsi="黑体" w:cs="宋体"/>
          <w:sz w:val="24"/>
        </w:rPr>
      </w:pPr>
      <w:r w:rsidRPr="000B0C04">
        <w:rPr>
          <w:rFonts w:ascii="黑体" w:eastAsia="黑体" w:hAnsi="黑体" w:cs="宋体" w:hint="eastAsia"/>
          <w:sz w:val="24"/>
        </w:rPr>
        <w:t>（一）教学理念与设计</w:t>
      </w:r>
    </w:p>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1.</w:t>
      </w:r>
      <w:r w:rsidRPr="000B0C04">
        <w:rPr>
          <w:rFonts w:ascii="楷体" w:eastAsia="楷体" w:hAnsi="楷体" w:hint="eastAsia"/>
          <w:b/>
          <w:sz w:val="24"/>
          <w:shd w:val="clear" w:color="auto" w:fill="FFFFFF"/>
        </w:rPr>
        <w:t>任务驱动、学做合一”的人才培养模式</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市场营销专业坚持“岗课证赛一体化”的人才培养模式。按照“职业岗位典型工作任务（行动领域）、理论实际一体化课程教学、职业资格证书培训和职业技能比赛”四位一体组织教学实施。</w:t>
      </w:r>
    </w:p>
    <w:p w:rsidR="009D43AC" w:rsidRPr="00133E7C" w:rsidRDefault="009D43AC">
      <w:pPr>
        <w:spacing w:line="400" w:lineRule="auto"/>
        <w:jc w:val="left"/>
        <w:rPr>
          <w:rFonts w:ascii="仿宋" w:eastAsia="仿宋" w:hAnsi="仿宋" w:cs="宋体"/>
          <w:sz w:val="24"/>
        </w:rPr>
      </w:pPr>
      <w:r w:rsidRPr="00133E7C">
        <w:rPr>
          <w:rFonts w:ascii="仿宋" w:eastAsia="仿宋" w:hAnsi="仿宋" w:cs="宋体" w:hint="eastAsia"/>
          <w:sz w:val="24"/>
        </w:rPr>
        <w:t>根据本专业相对应的知识、能力和素质培养要求，确定具体课程，理论教学中，以学为主，辅之于实践训练；实践教学中，以做为主，辅之于专业技术学习，将知识内化为学生完成岗位工作任务的能力。工学结合，做中学，学中做，达到学做合一，提高实践动手能力。</w:t>
      </w:r>
    </w:p>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2.</w:t>
      </w:r>
      <w:r w:rsidRPr="000B0C04">
        <w:rPr>
          <w:rFonts w:ascii="楷体" w:eastAsia="楷体" w:hAnsi="楷体" w:hint="eastAsia"/>
          <w:b/>
          <w:sz w:val="24"/>
          <w:shd w:val="clear" w:color="auto" w:fill="FFFFFF"/>
        </w:rPr>
        <w:t>以能力培养为主线的课程体系</w:t>
      </w:r>
    </w:p>
    <w:p w:rsidR="009D43AC" w:rsidRPr="00133E7C" w:rsidRDefault="009D43AC">
      <w:pPr>
        <w:spacing w:line="480" w:lineRule="auto"/>
        <w:ind w:firstLine="480"/>
        <w:jc w:val="left"/>
        <w:rPr>
          <w:rFonts w:ascii="仿宋" w:eastAsia="仿宋" w:hAnsi="仿宋" w:cs="宋体"/>
          <w:sz w:val="24"/>
        </w:rPr>
      </w:pPr>
      <w:r w:rsidRPr="00133E7C">
        <w:rPr>
          <w:rFonts w:ascii="仿宋" w:eastAsia="仿宋" w:hAnsi="仿宋" w:cs="宋体" w:hint="eastAsia"/>
          <w:sz w:val="24"/>
        </w:rPr>
        <w:t>本专业人才培养以市场营销相关岗位（群）为就业目标，统筹考虑未来职业发展潜力，重点培养学生职业道德素养和职业技能，立足安徽省特别是合肥地区，为生产业、流通业、服务业等行业的发展和经济的发展，输送市场营销与管理高等技术应用型人才。</w:t>
      </w:r>
    </w:p>
    <w:p w:rsidR="009D43AC" w:rsidRPr="000B0C04" w:rsidRDefault="009D43AC">
      <w:pPr>
        <w:keepNext/>
        <w:keepLines/>
        <w:spacing w:before="260" w:after="260" w:line="413" w:lineRule="auto"/>
        <w:rPr>
          <w:rFonts w:ascii="黑体" w:eastAsia="黑体" w:hAnsi="黑体" w:cs="宋体"/>
          <w:sz w:val="24"/>
        </w:rPr>
      </w:pPr>
      <w:r w:rsidRPr="000B0C04">
        <w:rPr>
          <w:rFonts w:ascii="黑体" w:eastAsia="黑体" w:hAnsi="黑体" w:cs="宋体" w:hint="eastAsia"/>
          <w:sz w:val="24"/>
        </w:rPr>
        <w:t>（二）专业教师与教学团队要求</w:t>
      </w:r>
    </w:p>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1.</w:t>
      </w:r>
      <w:r w:rsidRPr="000B0C04">
        <w:rPr>
          <w:rFonts w:ascii="楷体" w:eastAsia="楷体" w:hAnsi="楷体" w:hint="eastAsia"/>
          <w:b/>
          <w:sz w:val="24"/>
          <w:shd w:val="clear" w:color="auto" w:fill="FFFFFF"/>
        </w:rPr>
        <w:t>专业教师要求</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）有本专业或相关专业大学本科及以上学历；</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）有高校教师资格证书，中级及以上职业资格证书或相应技术职称；</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）有良好的思想道德品德修养，遵守职业道德，为人师表；热爱关心学生；</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）备本专业教学需要的扎实的专业知识和专业实践技能，并能在教学过程中灵活运用；</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）具备基于工学结合课程开发和教学组织设计能力、教学研究能力。</w:t>
      </w:r>
    </w:p>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2.</w:t>
      </w:r>
      <w:r w:rsidRPr="000B0C04">
        <w:rPr>
          <w:rFonts w:ascii="楷体" w:eastAsia="楷体" w:hAnsi="楷体" w:hint="eastAsia"/>
          <w:b/>
          <w:sz w:val="24"/>
          <w:shd w:val="clear" w:color="auto" w:fill="FFFFFF"/>
        </w:rPr>
        <w:t>专业教学团队要求</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个专业带头人，其中</w:t>
      </w:r>
      <w:r w:rsidRPr="00133E7C">
        <w:rPr>
          <w:rFonts w:ascii="仿宋" w:eastAsia="仿宋" w:hAnsi="仿宋" w:cs="宋体"/>
          <w:sz w:val="24"/>
        </w:rPr>
        <w:t>1</w:t>
      </w:r>
      <w:r w:rsidRPr="00133E7C">
        <w:rPr>
          <w:rFonts w:ascii="仿宋" w:eastAsia="仿宋" w:hAnsi="仿宋" w:cs="宋体" w:hint="eastAsia"/>
          <w:sz w:val="24"/>
        </w:rPr>
        <w:t>人为来自企业的专家；</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）每门课程都有讲师及以上职称的教师担任课程负责人；</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）专业教师的数量和结构能满足教学需要，其中实践教学中来自企业一线的兼职教师应占专业教师总数的</w:t>
      </w:r>
      <w:r w:rsidRPr="00133E7C">
        <w:rPr>
          <w:rFonts w:ascii="仿宋" w:eastAsia="仿宋" w:hAnsi="仿宋" w:cs="宋体"/>
          <w:sz w:val="24"/>
        </w:rPr>
        <w:t>50%</w:t>
      </w:r>
      <w:r w:rsidRPr="00133E7C">
        <w:rPr>
          <w:rFonts w:ascii="仿宋" w:eastAsia="仿宋" w:hAnsi="仿宋" w:cs="宋体" w:hint="eastAsia"/>
          <w:sz w:val="24"/>
        </w:rPr>
        <w:t>。</w:t>
      </w:r>
    </w:p>
    <w:p w:rsidR="009D43AC" w:rsidRPr="000B0C04" w:rsidRDefault="009D43AC">
      <w:pPr>
        <w:keepNext/>
        <w:keepLines/>
        <w:spacing w:before="260" w:after="260" w:line="413" w:lineRule="auto"/>
        <w:rPr>
          <w:rFonts w:ascii="楷体" w:eastAsia="楷体" w:hAnsi="楷体"/>
          <w:b/>
          <w:sz w:val="24"/>
          <w:shd w:val="clear" w:color="auto" w:fill="FFFFFF"/>
        </w:rPr>
      </w:pPr>
      <w:r w:rsidRPr="000B0C04">
        <w:rPr>
          <w:rFonts w:ascii="楷体" w:eastAsia="楷体" w:hAnsi="楷体"/>
          <w:b/>
          <w:sz w:val="24"/>
          <w:shd w:val="clear" w:color="auto" w:fill="FFFFFF"/>
        </w:rPr>
        <w:t>3.</w:t>
      </w:r>
      <w:r w:rsidRPr="000B0C04">
        <w:rPr>
          <w:rFonts w:ascii="楷体" w:eastAsia="楷体" w:hAnsi="楷体" w:hint="eastAsia"/>
          <w:b/>
          <w:sz w:val="24"/>
          <w:shd w:val="clear" w:color="auto" w:fill="FFFFFF"/>
        </w:rPr>
        <w:t>专业教学建议</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）多媒体教学手段</w:t>
      </w:r>
      <w:r w:rsidRPr="00133E7C">
        <w:rPr>
          <w:rFonts w:ascii="仿宋" w:eastAsia="仿宋" w:hAnsi="仿宋" w:cs="宋体"/>
          <w:sz w:val="24"/>
        </w:rPr>
        <w:t>;</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）内实训以实训室模拟软件操作实训为主要形式</w:t>
      </w:r>
      <w:r w:rsidRPr="00133E7C">
        <w:rPr>
          <w:rFonts w:ascii="仿宋" w:eastAsia="仿宋" w:hAnsi="仿宋" w:cs="宋体"/>
          <w:sz w:val="24"/>
        </w:rPr>
        <w:t>;</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）训体系：课程认知实习（校外）</w:t>
      </w:r>
      <w:r w:rsidRPr="00133E7C">
        <w:rPr>
          <w:rFonts w:ascii="仿宋" w:eastAsia="仿宋" w:hAnsi="仿宋" w:cs="宋体"/>
          <w:sz w:val="24"/>
        </w:rPr>
        <w:t>—</w:t>
      </w:r>
      <w:r w:rsidRPr="00133E7C">
        <w:rPr>
          <w:rFonts w:ascii="仿宋" w:eastAsia="仿宋" w:hAnsi="仿宋" w:cs="宋体" w:hint="eastAsia"/>
          <w:sz w:val="24"/>
        </w:rPr>
        <w:t>学期综合实训（校内）</w:t>
      </w:r>
      <w:r w:rsidRPr="00133E7C">
        <w:rPr>
          <w:rFonts w:ascii="仿宋" w:eastAsia="仿宋" w:hAnsi="仿宋" w:cs="宋体"/>
          <w:sz w:val="24"/>
        </w:rPr>
        <w:t>—</w:t>
      </w:r>
      <w:r w:rsidRPr="00133E7C">
        <w:rPr>
          <w:rFonts w:ascii="仿宋" w:eastAsia="仿宋" w:hAnsi="仿宋" w:cs="宋体" w:hint="eastAsia"/>
          <w:sz w:val="24"/>
        </w:rPr>
        <w:t>顶岗实习（校外）</w:t>
      </w:r>
      <w:r w:rsidRPr="00133E7C">
        <w:rPr>
          <w:rFonts w:ascii="仿宋" w:eastAsia="仿宋" w:hAnsi="仿宋" w:cs="宋体"/>
          <w:sz w:val="24"/>
        </w:rPr>
        <w:t>;</w:t>
      </w:r>
    </w:p>
    <w:p w:rsidR="009D43AC" w:rsidRPr="00133E7C" w:rsidRDefault="009D43AC">
      <w:pPr>
        <w:spacing w:line="413" w:lineRule="auto"/>
        <w:ind w:firstLine="48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）据教学需要编制实训指导手册，提高实训效果。</w:t>
      </w:r>
    </w:p>
    <w:p w:rsidR="009D43AC" w:rsidRDefault="009D43AC">
      <w:pPr>
        <w:keepNext/>
        <w:keepLines/>
        <w:spacing w:before="340" w:after="330" w:line="576" w:lineRule="auto"/>
        <w:jc w:val="left"/>
        <w:rPr>
          <w:rFonts w:ascii="Times New Roman" w:hAnsi="Times New Roman"/>
          <w:b/>
          <w:sz w:val="28"/>
        </w:rPr>
      </w:pPr>
      <w:r>
        <w:rPr>
          <w:rFonts w:ascii="宋体" w:eastAsia="宋体" w:hAnsi="宋体" w:cs="宋体" w:hint="eastAsia"/>
          <w:b/>
          <w:sz w:val="28"/>
        </w:rPr>
        <w:t>七、教学计划进程表（见附表）</w:t>
      </w:r>
    </w:p>
    <w:p w:rsidR="009D43AC" w:rsidRDefault="009D43AC">
      <w:pPr>
        <w:keepNext/>
        <w:keepLines/>
        <w:spacing w:before="340" w:after="330" w:line="576" w:lineRule="auto"/>
        <w:jc w:val="left"/>
        <w:rPr>
          <w:rFonts w:ascii="Times New Roman" w:hAnsi="Times New Roman"/>
          <w:b/>
          <w:sz w:val="28"/>
        </w:rPr>
      </w:pPr>
      <w:r>
        <w:rPr>
          <w:rFonts w:ascii="宋体" w:eastAsia="宋体" w:hAnsi="宋体" w:cs="宋体" w:hint="eastAsia"/>
          <w:b/>
          <w:sz w:val="28"/>
        </w:rPr>
        <w:t>八、其它说明</w:t>
      </w:r>
    </w:p>
    <w:p w:rsidR="009D43AC" w:rsidRPr="00133E7C" w:rsidRDefault="009D43AC">
      <w:pPr>
        <w:spacing w:line="480" w:lineRule="auto"/>
        <w:ind w:firstLine="480"/>
        <w:jc w:val="left"/>
        <w:rPr>
          <w:rFonts w:ascii="仿宋" w:eastAsia="仿宋" w:hAnsi="仿宋" w:cs="宋体"/>
          <w:sz w:val="24"/>
        </w:rPr>
      </w:pPr>
      <w:r w:rsidRPr="00133E7C">
        <w:rPr>
          <w:rFonts w:ascii="仿宋" w:eastAsia="仿宋" w:hAnsi="仿宋" w:cs="宋体" w:hint="eastAsia"/>
          <w:sz w:val="24"/>
        </w:rPr>
        <w:t>（一）根据学生的特点，选择适合学生特点的教学方法，做到因势利导、因材施教。多采用启发式教学法、任务驱动教学法、案例分析教学法等，充分发挥多媒体在教学中的作用。</w:t>
      </w:r>
    </w:p>
    <w:p w:rsidR="009D43AC" w:rsidRPr="00133E7C" w:rsidRDefault="009D43AC">
      <w:pPr>
        <w:spacing w:line="480" w:lineRule="auto"/>
        <w:ind w:firstLine="480"/>
        <w:jc w:val="left"/>
        <w:rPr>
          <w:rFonts w:ascii="仿宋" w:eastAsia="仿宋" w:hAnsi="仿宋" w:cs="宋体"/>
          <w:sz w:val="24"/>
        </w:rPr>
      </w:pPr>
      <w:r w:rsidRPr="00133E7C">
        <w:rPr>
          <w:rFonts w:ascii="仿宋" w:eastAsia="仿宋" w:hAnsi="仿宋" w:cs="宋体"/>
          <w:sz w:val="24"/>
        </w:rPr>
        <w:t xml:space="preserve"> </w:t>
      </w:r>
      <w:r w:rsidRPr="00133E7C">
        <w:rPr>
          <w:rFonts w:ascii="仿宋" w:eastAsia="仿宋" w:hAnsi="仿宋" w:cs="宋体" w:hint="eastAsia"/>
          <w:sz w:val="24"/>
        </w:rPr>
        <w:t>（二）根据我们对企业、学生的调研</w:t>
      </w:r>
      <w:r w:rsidRPr="00133E7C">
        <w:rPr>
          <w:rFonts w:ascii="仿宋" w:eastAsia="仿宋" w:hAnsi="仿宋" w:cs="宋体"/>
          <w:sz w:val="24"/>
        </w:rPr>
        <w:t>,</w:t>
      </w:r>
      <w:r w:rsidRPr="00133E7C">
        <w:rPr>
          <w:rFonts w:ascii="仿宋" w:eastAsia="仿宋" w:hAnsi="仿宋" w:cs="宋体" w:hint="eastAsia"/>
          <w:sz w:val="24"/>
        </w:rPr>
        <w:t>在第五学期增开了“现代企业管理”课程，将原有的“公共关系管理”课程调整为“专业拓展能力”课。</w:t>
      </w:r>
    </w:p>
    <w:p w:rsidR="009D43AC" w:rsidRDefault="009D43AC">
      <w:pPr>
        <w:rPr>
          <w:rFonts w:ascii="Times New Roman" w:hAnsi="Times New Roman"/>
          <w:sz w:val="24"/>
        </w:rPr>
      </w:pPr>
    </w:p>
    <w:p w:rsidR="009D43AC" w:rsidRPr="00133E7C" w:rsidRDefault="009D43AC">
      <w:pPr>
        <w:spacing w:line="480" w:lineRule="auto"/>
        <w:rPr>
          <w:rFonts w:ascii="Times New Roman" w:hAnsi="Times New Roman"/>
          <w:b/>
          <w:sz w:val="24"/>
          <w:szCs w:val="24"/>
          <w:shd w:val="clear" w:color="auto" w:fill="FFFFFF"/>
        </w:rPr>
      </w:pPr>
      <w:r w:rsidRPr="00133E7C">
        <w:rPr>
          <w:rFonts w:ascii="宋体" w:eastAsia="宋体" w:hAnsi="宋体" w:cs="宋体" w:hint="eastAsia"/>
          <w:b/>
          <w:sz w:val="24"/>
          <w:szCs w:val="24"/>
          <w:shd w:val="clear" w:color="auto" w:fill="FFFFFF"/>
        </w:rPr>
        <w:t>附表</w:t>
      </w:r>
      <w:r w:rsidRPr="00133E7C">
        <w:rPr>
          <w:rFonts w:ascii="Times New Roman" w:hAnsi="Times New Roman"/>
          <w:b/>
          <w:sz w:val="24"/>
          <w:szCs w:val="24"/>
          <w:shd w:val="clear" w:color="auto" w:fill="FFFFFF"/>
        </w:rPr>
        <w:t>2</w:t>
      </w:r>
      <w:r w:rsidRPr="00133E7C">
        <w:rPr>
          <w:rFonts w:ascii="宋体" w:eastAsia="宋体" w:hAnsi="宋体" w:cs="宋体" w:hint="eastAsia"/>
          <w:b/>
          <w:sz w:val="24"/>
          <w:szCs w:val="24"/>
          <w:shd w:val="clear" w:color="auto" w:fill="FFFFFF"/>
        </w:rPr>
        <w:t>：</w:t>
      </w:r>
      <w:r w:rsidRPr="00133E7C">
        <w:rPr>
          <w:rFonts w:ascii="Times New Roman" w:hAnsi="Times New Roman"/>
          <w:b/>
          <w:sz w:val="24"/>
          <w:szCs w:val="24"/>
          <w:shd w:val="clear" w:color="auto" w:fill="FFFFFF"/>
        </w:rPr>
        <w:t xml:space="preserve">         </w:t>
      </w:r>
      <w:r w:rsidRPr="00133E7C">
        <w:rPr>
          <w:rFonts w:ascii="宋体" w:eastAsia="宋体" w:hAnsi="宋体" w:cs="宋体" w:hint="eastAsia"/>
          <w:b/>
          <w:sz w:val="24"/>
          <w:szCs w:val="24"/>
          <w:shd w:val="clear" w:color="auto" w:fill="FFFFFF"/>
        </w:rPr>
        <w:t>市场营销专业实践教学环节安排表</w:t>
      </w:r>
    </w:p>
    <w:tbl>
      <w:tblPr>
        <w:tblW w:w="0" w:type="auto"/>
        <w:tblInd w:w="108" w:type="dxa"/>
        <w:tblCellMar>
          <w:left w:w="10" w:type="dxa"/>
          <w:right w:w="10" w:type="dxa"/>
        </w:tblCellMar>
        <w:tblLook w:val="00A0"/>
      </w:tblPr>
      <w:tblGrid>
        <w:gridCol w:w="967"/>
        <w:gridCol w:w="1600"/>
        <w:gridCol w:w="580"/>
        <w:gridCol w:w="604"/>
        <w:gridCol w:w="1846"/>
        <w:gridCol w:w="2023"/>
        <w:gridCol w:w="1558"/>
      </w:tblGrid>
      <w:tr w:rsidR="009D43AC" w:rsidRPr="004E666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序号</w:t>
            </w:r>
          </w:p>
        </w:tc>
        <w:tc>
          <w:tcPr>
            <w:tcW w:w="17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实训项目</w:t>
            </w:r>
            <w:r w:rsidRPr="00133E7C">
              <w:rPr>
                <w:rFonts w:ascii="仿宋" w:eastAsia="仿宋" w:hAnsi="仿宋" w:cs="宋体"/>
                <w:sz w:val="24"/>
              </w:rPr>
              <w:t xml:space="preserve">     </w:t>
            </w:r>
          </w:p>
        </w:tc>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学期</w:t>
            </w:r>
          </w:p>
        </w:tc>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周数</w:t>
            </w:r>
          </w:p>
        </w:tc>
        <w:tc>
          <w:tcPr>
            <w:tcW w:w="1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实训内容</w:t>
            </w:r>
            <w:r w:rsidRPr="00133E7C">
              <w:rPr>
                <w:rFonts w:ascii="仿宋" w:eastAsia="仿宋" w:hAnsi="仿宋" w:cs="宋体"/>
                <w:sz w:val="24"/>
              </w:rPr>
              <w:t xml:space="preserve">         </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实训场所</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备注</w:t>
            </w:r>
          </w:p>
        </w:tc>
      </w:tr>
      <w:tr w:rsidR="009D43AC" w:rsidRPr="004E666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1</w:t>
            </w:r>
          </w:p>
        </w:tc>
        <w:tc>
          <w:tcPr>
            <w:tcW w:w="17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240"/>
              <w:jc w:val="center"/>
              <w:rPr>
                <w:rFonts w:ascii="仿宋" w:eastAsia="仿宋" w:hAnsi="仿宋" w:cs="宋体"/>
              </w:rPr>
            </w:pPr>
            <w:r w:rsidRPr="00133E7C">
              <w:rPr>
                <w:rFonts w:ascii="仿宋" w:eastAsia="仿宋" w:hAnsi="仿宋" w:cs="宋体" w:hint="eastAsia"/>
                <w:sz w:val="24"/>
              </w:rPr>
              <w:t>军训、入学教育（含安全教育）</w:t>
            </w:r>
          </w:p>
        </w:tc>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1</w:t>
            </w:r>
          </w:p>
        </w:tc>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2</w:t>
            </w:r>
          </w:p>
        </w:tc>
        <w:tc>
          <w:tcPr>
            <w:tcW w:w="1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rPr>
            </w:pPr>
            <w:r w:rsidRPr="00133E7C">
              <w:rPr>
                <w:rFonts w:ascii="仿宋" w:eastAsia="仿宋" w:hAnsi="仿宋" w:cs="宋体"/>
                <w:sz w:val="24"/>
              </w:rPr>
              <w:t xml:space="preserve">   </w:t>
            </w:r>
            <w:r w:rsidRPr="00133E7C">
              <w:rPr>
                <w:rFonts w:ascii="仿宋" w:eastAsia="仿宋" w:hAnsi="仿宋" w:cs="宋体" w:hint="eastAsia"/>
                <w:sz w:val="24"/>
              </w:rPr>
              <w:t>通过站军姿、齐步走等克服困难、锻炼毅力</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hint="eastAsia"/>
                <w:sz w:val="24"/>
              </w:rPr>
              <w:t>操场</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sz w:val="24"/>
              </w:rPr>
              <w:t> </w:t>
            </w:r>
          </w:p>
        </w:tc>
      </w:tr>
      <w:tr w:rsidR="009D43AC" w:rsidRPr="004E666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2</w:t>
            </w:r>
          </w:p>
        </w:tc>
        <w:tc>
          <w:tcPr>
            <w:tcW w:w="17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营销策划实训</w:t>
            </w:r>
          </w:p>
        </w:tc>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3</w:t>
            </w:r>
          </w:p>
        </w:tc>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1</w:t>
            </w:r>
          </w:p>
        </w:tc>
        <w:tc>
          <w:tcPr>
            <w:tcW w:w="1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rPr>
            </w:pPr>
            <w:r w:rsidRPr="00133E7C">
              <w:rPr>
                <w:rFonts w:ascii="Calibri" w:eastAsia="仿宋" w:hAnsi="Calibri" w:cs="Calibri"/>
                <w:sz w:val="24"/>
              </w:rPr>
              <w:t> </w:t>
            </w: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w:t>
            </w:r>
            <w:r w:rsidRPr="00133E7C">
              <w:rPr>
                <w:rFonts w:ascii="Calibri" w:eastAsia="仿宋" w:hAnsi="Calibri" w:cs="Calibri"/>
                <w:sz w:val="24"/>
              </w:rPr>
              <w:t> </w:t>
            </w:r>
            <w:r w:rsidRPr="00133E7C">
              <w:rPr>
                <w:rFonts w:ascii="仿宋" w:eastAsia="仿宋" w:hAnsi="仿宋" w:cs="宋体" w:hint="eastAsia"/>
                <w:sz w:val="24"/>
              </w:rPr>
              <w:t>市场调研策划</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）新产品上市推广策划</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）营业推广策划</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）促销组合策略策划</w:t>
            </w:r>
          </w:p>
          <w:p w:rsidR="009D43AC" w:rsidRPr="00133E7C" w:rsidRDefault="009D43AC">
            <w:pPr>
              <w:jc w:val="left"/>
              <w:rPr>
                <w:rFonts w:ascii="仿宋" w:eastAsia="仿宋" w:hAnsi="仿宋" w:cs="宋体"/>
              </w:rPr>
            </w:pPr>
            <w:r w:rsidRPr="00133E7C">
              <w:rPr>
                <w:rFonts w:ascii="仿宋" w:eastAsia="仿宋" w:hAnsi="仿宋" w:cs="宋体"/>
                <w:sz w:val="24"/>
              </w:rPr>
              <w:t xml:space="preserve">  </w:t>
            </w: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）公关策划</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hint="eastAsia"/>
                <w:sz w:val="24"/>
              </w:rPr>
              <w:t>营销策划实训室</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sz w:val="22"/>
              </w:rPr>
            </w:pPr>
          </w:p>
        </w:tc>
      </w:tr>
      <w:tr w:rsidR="009D43AC" w:rsidRPr="004E666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3</w:t>
            </w:r>
          </w:p>
        </w:tc>
        <w:tc>
          <w:tcPr>
            <w:tcW w:w="17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市场营销实训</w:t>
            </w:r>
          </w:p>
        </w:tc>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sz w:val="24"/>
              </w:rPr>
              <w:t>2</w:t>
            </w:r>
          </w:p>
        </w:tc>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1</w:t>
            </w:r>
          </w:p>
        </w:tc>
        <w:tc>
          <w:tcPr>
            <w:tcW w:w="1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sz w:val="24"/>
              </w:rPr>
            </w:pPr>
            <w:r w:rsidRPr="00133E7C">
              <w:rPr>
                <w:rFonts w:ascii="Calibri" w:eastAsia="仿宋" w:hAnsi="Calibri" w:cs="Calibri"/>
                <w:sz w:val="24"/>
              </w:rPr>
              <w:t> </w:t>
            </w: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）撰写市场调研报告</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）环境分析</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）新产品价格制定</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）产品促销方案制定</w:t>
            </w:r>
          </w:p>
          <w:p w:rsidR="009D43AC" w:rsidRPr="00133E7C" w:rsidRDefault="009D43AC">
            <w:pPr>
              <w:ind w:firstLine="24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）制定产品整体营销策划方案</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hint="eastAsia"/>
                <w:sz w:val="24"/>
              </w:rPr>
              <w:t>市场营销实训室</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b/>
                <w:sz w:val="24"/>
              </w:rPr>
              <w:t> </w:t>
            </w:r>
          </w:p>
        </w:tc>
      </w:tr>
      <w:tr w:rsidR="009D43AC" w:rsidRPr="004E666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4</w:t>
            </w:r>
          </w:p>
        </w:tc>
        <w:tc>
          <w:tcPr>
            <w:tcW w:w="17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现代推销技术实训</w:t>
            </w:r>
          </w:p>
        </w:tc>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sz w:val="24"/>
              </w:rPr>
              <w:t>3</w:t>
            </w:r>
          </w:p>
        </w:tc>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1</w:t>
            </w:r>
          </w:p>
        </w:tc>
        <w:tc>
          <w:tcPr>
            <w:tcW w:w="1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）推销礼仪与沟通；</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）练习“自我推销”；</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）电话约见与当面约见方法的训练；</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）推销洽谈方法与技巧的训练；</w:t>
            </w:r>
          </w:p>
          <w:p w:rsidR="009D43AC" w:rsidRPr="00133E7C" w:rsidRDefault="009D43AC">
            <w:pPr>
              <w:ind w:firstLine="24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）处理顾客异议方法与技巧的训练。</w:t>
            </w:r>
            <w:r w:rsidRPr="00133E7C">
              <w:rPr>
                <w:rFonts w:ascii="Calibri" w:eastAsia="仿宋" w:hAnsi="Calibri" w:cs="Calibri"/>
                <w:sz w:val="24"/>
              </w:rPr>
              <w:t> </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hint="eastAsia"/>
                <w:sz w:val="24"/>
              </w:rPr>
              <w:t>营销策划实训室</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b/>
                <w:sz w:val="24"/>
              </w:rPr>
              <w:t> </w:t>
            </w:r>
          </w:p>
        </w:tc>
      </w:tr>
      <w:tr w:rsidR="009D43AC" w:rsidRPr="004E666C">
        <w:tc>
          <w:tcPr>
            <w:tcW w:w="108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5</w:t>
            </w:r>
          </w:p>
        </w:tc>
        <w:tc>
          <w:tcPr>
            <w:tcW w:w="179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商务礼仪实训</w:t>
            </w:r>
          </w:p>
        </w:tc>
        <w:tc>
          <w:tcPr>
            <w:tcW w:w="60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sz w:val="24"/>
              </w:rPr>
              <w:t>4</w:t>
            </w:r>
          </w:p>
        </w:tc>
        <w:tc>
          <w:tcPr>
            <w:tcW w:w="6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1</w:t>
            </w:r>
          </w:p>
        </w:tc>
        <w:tc>
          <w:tcPr>
            <w:tcW w:w="1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）商务礼仪概述</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）个人形象礼仪：仪容仪表、仪态、服饰</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）日常交往礼仪</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）商务公务礼仪</w:t>
            </w:r>
          </w:p>
          <w:p w:rsidR="009D43AC" w:rsidRPr="00133E7C" w:rsidRDefault="009D43AC">
            <w:pPr>
              <w:ind w:firstLine="24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）仪式礼仪</w:t>
            </w:r>
            <w:r w:rsidRPr="00133E7C">
              <w:rPr>
                <w:rFonts w:ascii="Calibri" w:eastAsia="仿宋" w:hAnsi="Calibri" w:cs="Calibri"/>
                <w:sz w:val="24"/>
              </w:rPr>
              <w:t> </w:t>
            </w:r>
          </w:p>
        </w:tc>
        <w:tc>
          <w:tcPr>
            <w:tcW w:w="235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hint="eastAsia"/>
                <w:sz w:val="24"/>
              </w:rPr>
              <w:t>形体房</w:t>
            </w:r>
          </w:p>
        </w:tc>
        <w:tc>
          <w:tcPr>
            <w:tcW w:w="180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b/>
                <w:sz w:val="24"/>
              </w:rPr>
              <w:t> </w:t>
            </w:r>
          </w:p>
        </w:tc>
      </w:tr>
      <w:tr w:rsidR="009D43AC" w:rsidRPr="004E666C">
        <w:tc>
          <w:tcPr>
            <w:tcW w:w="108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6</w:t>
            </w:r>
          </w:p>
        </w:tc>
        <w:tc>
          <w:tcPr>
            <w:tcW w:w="179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hint="eastAsia"/>
                <w:sz w:val="24"/>
              </w:rPr>
              <w:t>广告原理与实务实训</w:t>
            </w:r>
          </w:p>
        </w:tc>
        <w:tc>
          <w:tcPr>
            <w:tcW w:w="60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4</w:t>
            </w:r>
          </w:p>
        </w:tc>
        <w:tc>
          <w:tcPr>
            <w:tcW w:w="6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1</w:t>
            </w:r>
          </w:p>
        </w:tc>
        <w:tc>
          <w:tcPr>
            <w:tcW w:w="1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1</w:t>
            </w:r>
            <w:r w:rsidRPr="00133E7C">
              <w:rPr>
                <w:rFonts w:ascii="仿宋" w:eastAsia="仿宋" w:hAnsi="仿宋" w:cs="宋体" w:hint="eastAsia"/>
                <w:sz w:val="24"/>
              </w:rPr>
              <w:t>）广告案例赏析（个人）</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2</w:t>
            </w:r>
            <w:r w:rsidRPr="00133E7C">
              <w:rPr>
                <w:rFonts w:ascii="仿宋" w:eastAsia="仿宋" w:hAnsi="仿宋" w:cs="宋体" w:hint="eastAsia"/>
                <w:sz w:val="24"/>
              </w:rPr>
              <w:t>）广告调查与分析（团队）</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3</w:t>
            </w:r>
            <w:r w:rsidRPr="00133E7C">
              <w:rPr>
                <w:rFonts w:ascii="仿宋" w:eastAsia="仿宋" w:hAnsi="仿宋" w:cs="宋体" w:hint="eastAsia"/>
                <w:sz w:val="24"/>
              </w:rPr>
              <w:t>）广告创意（团队）</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4</w:t>
            </w:r>
            <w:r w:rsidRPr="00133E7C">
              <w:rPr>
                <w:rFonts w:ascii="仿宋" w:eastAsia="仿宋" w:hAnsi="仿宋" w:cs="宋体" w:hint="eastAsia"/>
                <w:sz w:val="24"/>
              </w:rPr>
              <w:t>）分行业广告分析（团队）</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5</w:t>
            </w:r>
            <w:r w:rsidRPr="00133E7C">
              <w:rPr>
                <w:rFonts w:ascii="仿宋" w:eastAsia="仿宋" w:hAnsi="仿宋" w:cs="宋体" w:hint="eastAsia"/>
                <w:sz w:val="24"/>
              </w:rPr>
              <w:t>）广告媒体分析（团队）</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6</w:t>
            </w:r>
            <w:r w:rsidRPr="00133E7C">
              <w:rPr>
                <w:rFonts w:ascii="仿宋" w:eastAsia="仿宋" w:hAnsi="仿宋" w:cs="宋体" w:hint="eastAsia"/>
                <w:sz w:val="24"/>
              </w:rPr>
              <w:t>）广告文案创作（个人）</w:t>
            </w:r>
          </w:p>
          <w:p w:rsidR="009D43AC" w:rsidRPr="00133E7C" w:rsidRDefault="009D43AC">
            <w:pPr>
              <w:ind w:firstLine="240"/>
              <w:jc w:val="left"/>
              <w:rPr>
                <w:rFonts w:ascii="仿宋" w:eastAsia="仿宋" w:hAnsi="仿宋" w:cs="宋体"/>
                <w:sz w:val="24"/>
              </w:rPr>
            </w:pPr>
            <w:r w:rsidRPr="00133E7C">
              <w:rPr>
                <w:rFonts w:ascii="仿宋" w:eastAsia="仿宋" w:hAnsi="仿宋" w:cs="宋体" w:hint="eastAsia"/>
                <w:sz w:val="24"/>
              </w:rPr>
              <w:t>（</w:t>
            </w:r>
            <w:r w:rsidRPr="00133E7C">
              <w:rPr>
                <w:rFonts w:ascii="仿宋" w:eastAsia="仿宋" w:hAnsi="仿宋" w:cs="宋体"/>
                <w:sz w:val="24"/>
              </w:rPr>
              <w:t>7</w:t>
            </w:r>
            <w:r w:rsidRPr="00133E7C">
              <w:rPr>
                <w:rFonts w:ascii="仿宋" w:eastAsia="仿宋" w:hAnsi="仿宋" w:cs="宋体" w:hint="eastAsia"/>
                <w:sz w:val="24"/>
              </w:rPr>
              <w:t>）广播广告创作（个人）</w:t>
            </w:r>
          </w:p>
          <w:p w:rsidR="009D43AC" w:rsidRPr="00133E7C" w:rsidRDefault="009D43AC">
            <w:pPr>
              <w:ind w:firstLine="240"/>
              <w:jc w:val="left"/>
              <w:rPr>
                <w:rFonts w:ascii="仿宋" w:eastAsia="仿宋" w:hAnsi="仿宋" w:cs="宋体"/>
              </w:rPr>
            </w:pPr>
            <w:r w:rsidRPr="00133E7C">
              <w:rPr>
                <w:rFonts w:ascii="仿宋" w:eastAsia="仿宋" w:hAnsi="仿宋" w:cs="宋体" w:hint="eastAsia"/>
                <w:sz w:val="24"/>
              </w:rPr>
              <w:t>（</w:t>
            </w:r>
            <w:r w:rsidRPr="00133E7C">
              <w:rPr>
                <w:rFonts w:ascii="仿宋" w:eastAsia="仿宋" w:hAnsi="仿宋" w:cs="宋体"/>
                <w:sz w:val="24"/>
              </w:rPr>
              <w:t>8</w:t>
            </w:r>
            <w:r w:rsidRPr="00133E7C">
              <w:rPr>
                <w:rFonts w:ascii="仿宋" w:eastAsia="仿宋" w:hAnsi="仿宋" w:cs="宋体" w:hint="eastAsia"/>
                <w:sz w:val="24"/>
              </w:rPr>
              <w:t>）电视广告创作（团队）</w:t>
            </w:r>
          </w:p>
        </w:tc>
        <w:tc>
          <w:tcPr>
            <w:tcW w:w="235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3D</w:t>
            </w:r>
            <w:r w:rsidRPr="00133E7C">
              <w:rPr>
                <w:rFonts w:ascii="仿宋" w:eastAsia="仿宋" w:hAnsi="仿宋" w:cs="宋体" w:hint="eastAsia"/>
                <w:sz w:val="24"/>
              </w:rPr>
              <w:t>导游实训室</w:t>
            </w:r>
          </w:p>
        </w:tc>
        <w:tc>
          <w:tcPr>
            <w:tcW w:w="180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Pr="00133E7C" w:rsidRDefault="009D43AC">
            <w:pPr>
              <w:spacing w:before="100" w:after="100"/>
              <w:jc w:val="center"/>
              <w:rPr>
                <w:rFonts w:ascii="仿宋" w:eastAsia="仿宋" w:hAnsi="仿宋" w:cs="宋体"/>
                <w:sz w:val="22"/>
              </w:rPr>
            </w:pPr>
          </w:p>
        </w:tc>
      </w:tr>
      <w:tr w:rsidR="009D43AC" w:rsidRPr="004E666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sz w:val="24"/>
              </w:rPr>
              <w:t>7</w:t>
            </w:r>
          </w:p>
        </w:tc>
        <w:tc>
          <w:tcPr>
            <w:tcW w:w="17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center"/>
              <w:rPr>
                <w:rFonts w:ascii="仿宋" w:eastAsia="仿宋" w:hAnsi="仿宋" w:cs="宋体"/>
                <w:sz w:val="24"/>
              </w:rPr>
            </w:pPr>
            <w:r w:rsidRPr="00133E7C">
              <w:rPr>
                <w:rFonts w:ascii="仿宋" w:eastAsia="仿宋" w:hAnsi="仿宋" w:cs="宋体" w:hint="eastAsia"/>
                <w:sz w:val="24"/>
              </w:rPr>
              <w:t>顶岗实习</w:t>
            </w:r>
          </w:p>
          <w:p w:rsidR="009D43AC" w:rsidRPr="00133E7C" w:rsidRDefault="009D43AC">
            <w:pPr>
              <w:jc w:val="center"/>
              <w:rPr>
                <w:rFonts w:ascii="仿宋" w:eastAsia="仿宋" w:hAnsi="仿宋" w:cs="宋体"/>
              </w:rPr>
            </w:pPr>
            <w:r w:rsidRPr="00133E7C">
              <w:rPr>
                <w:rFonts w:ascii="仿宋" w:eastAsia="仿宋" w:hAnsi="仿宋" w:cs="宋体" w:hint="eastAsia"/>
                <w:sz w:val="24"/>
              </w:rPr>
              <w:t>（含毕业设计）</w:t>
            </w:r>
          </w:p>
        </w:tc>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5</w:t>
            </w:r>
          </w:p>
        </w:tc>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仿宋" w:eastAsia="仿宋" w:hAnsi="仿宋" w:cs="宋体"/>
                <w:sz w:val="24"/>
              </w:rPr>
              <w:t>26</w:t>
            </w:r>
          </w:p>
        </w:tc>
        <w:tc>
          <w:tcPr>
            <w:tcW w:w="1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jc w:val="left"/>
              <w:rPr>
                <w:rFonts w:ascii="仿宋" w:eastAsia="仿宋" w:hAnsi="仿宋" w:cs="宋体"/>
              </w:rPr>
            </w:pPr>
            <w:r w:rsidRPr="00133E7C">
              <w:rPr>
                <w:rFonts w:ascii="Calibri" w:eastAsia="仿宋" w:hAnsi="Calibri" w:cs="Calibri"/>
                <w:sz w:val="24"/>
              </w:rPr>
              <w:t> </w:t>
            </w:r>
            <w:r w:rsidRPr="00133E7C">
              <w:rPr>
                <w:rFonts w:ascii="仿宋" w:eastAsia="仿宋" w:hAnsi="仿宋" w:cs="宋体"/>
                <w:sz w:val="24"/>
              </w:rPr>
              <w:t xml:space="preserve"> </w:t>
            </w:r>
            <w:r w:rsidRPr="00133E7C">
              <w:rPr>
                <w:rFonts w:ascii="仿宋" w:eastAsia="仿宋" w:hAnsi="仿宋" w:cs="宋体" w:hint="eastAsia"/>
                <w:sz w:val="24"/>
              </w:rPr>
              <w:t>在流通企业等从事营销一线工作</w:t>
            </w:r>
          </w:p>
        </w:tc>
        <w:tc>
          <w:tcPr>
            <w:tcW w:w="23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sz w:val="24"/>
              </w:rPr>
              <w:t> </w:t>
            </w:r>
            <w:r w:rsidRPr="00133E7C">
              <w:rPr>
                <w:rFonts w:ascii="仿宋" w:eastAsia="仿宋" w:hAnsi="仿宋" w:cs="宋体" w:hint="eastAsia"/>
                <w:sz w:val="24"/>
              </w:rPr>
              <w:t>校外</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Pr="00133E7C" w:rsidRDefault="009D43AC">
            <w:pPr>
              <w:spacing w:before="100" w:after="100"/>
              <w:jc w:val="center"/>
              <w:rPr>
                <w:rFonts w:ascii="仿宋" w:eastAsia="仿宋" w:hAnsi="仿宋" w:cs="宋体"/>
              </w:rPr>
            </w:pPr>
            <w:r w:rsidRPr="00133E7C">
              <w:rPr>
                <w:rFonts w:ascii="Calibri" w:eastAsia="仿宋" w:hAnsi="Calibri" w:cs="Calibri"/>
                <w:b/>
                <w:sz w:val="24"/>
              </w:rPr>
              <w:t> </w:t>
            </w:r>
          </w:p>
        </w:tc>
      </w:tr>
    </w:tbl>
    <w:p w:rsidR="009D43AC" w:rsidRDefault="009D43AC">
      <w:pPr>
        <w:spacing w:line="360" w:lineRule="auto"/>
        <w:jc w:val="left"/>
        <w:rPr>
          <w:rFonts w:ascii="宋体" w:eastAsia="宋体" w:hAnsi="宋体" w:cs="宋体"/>
          <w:sz w:val="24"/>
          <w:shd w:val="clear" w:color="auto" w:fill="FFFFFF"/>
        </w:rPr>
      </w:pPr>
      <w:r>
        <w:rPr>
          <w:rFonts w:ascii="宋体" w:eastAsia="宋体" w:hAnsi="宋体" w:cs="宋体" w:hint="eastAsia"/>
          <w:sz w:val="28"/>
          <w:shd w:val="clear" w:color="auto" w:fill="FFFFFF"/>
        </w:rPr>
        <w:t>附件</w:t>
      </w:r>
      <w:r>
        <w:rPr>
          <w:rFonts w:ascii="宋体" w:eastAsia="宋体" w:hAnsi="宋体" w:cs="宋体"/>
          <w:sz w:val="28"/>
          <w:shd w:val="clear" w:color="auto" w:fill="FFFFFF"/>
        </w:rPr>
        <w:t>2</w:t>
      </w:r>
      <w:r>
        <w:rPr>
          <w:rFonts w:ascii="宋体" w:eastAsia="宋体" w:hAnsi="宋体" w:cs="宋体" w:hint="eastAsia"/>
          <w:sz w:val="28"/>
          <w:shd w:val="clear" w:color="auto" w:fill="FFFFFF"/>
        </w:rPr>
        <w:t>：</w:t>
      </w:r>
      <w:r>
        <w:rPr>
          <w:rFonts w:ascii="宋体" w:eastAsia="宋体" w:hAnsi="宋体" w:cs="宋体"/>
          <w:sz w:val="52"/>
          <w:shd w:val="clear" w:color="auto" w:fill="FFFFFF"/>
        </w:rPr>
        <w:t> </w:t>
      </w:r>
    </w:p>
    <w:p w:rsidR="009D43AC" w:rsidRDefault="009D43AC">
      <w:pPr>
        <w:jc w:val="center"/>
        <w:rPr>
          <w:rFonts w:ascii="宋体" w:eastAsia="宋体" w:hAnsi="宋体" w:cs="宋体"/>
          <w:b/>
          <w:sz w:val="52"/>
          <w:shd w:val="clear" w:color="auto" w:fill="FFFFFF"/>
        </w:rPr>
      </w:pPr>
    </w:p>
    <w:p w:rsidR="009D43AC" w:rsidRDefault="009D43AC">
      <w:pPr>
        <w:jc w:val="center"/>
        <w:rPr>
          <w:rFonts w:ascii="宋体" w:eastAsia="宋体" w:hAnsi="宋体" w:cs="宋体"/>
          <w:b/>
          <w:sz w:val="52"/>
          <w:shd w:val="clear" w:color="auto" w:fill="FFFFFF"/>
        </w:rPr>
      </w:pPr>
    </w:p>
    <w:p w:rsidR="009D43AC" w:rsidRDefault="009D43AC">
      <w:pPr>
        <w:jc w:val="center"/>
        <w:rPr>
          <w:rFonts w:ascii="宋体" w:eastAsia="宋体" w:hAnsi="宋体" w:cs="宋体"/>
          <w:b/>
          <w:sz w:val="52"/>
          <w:shd w:val="clear" w:color="auto" w:fill="FFFFFF"/>
        </w:rPr>
      </w:pPr>
    </w:p>
    <w:p w:rsidR="009D43AC" w:rsidRDefault="009D43AC">
      <w:pPr>
        <w:jc w:val="center"/>
        <w:rPr>
          <w:rFonts w:ascii="宋体" w:eastAsia="宋体" w:hAnsi="宋体" w:cs="宋体"/>
          <w:b/>
          <w:sz w:val="52"/>
          <w:shd w:val="clear" w:color="auto" w:fill="FFFFFF"/>
        </w:rPr>
      </w:pPr>
    </w:p>
    <w:p w:rsidR="009D43AC" w:rsidRDefault="009D43AC">
      <w:pPr>
        <w:jc w:val="center"/>
        <w:rPr>
          <w:rFonts w:ascii="宋体" w:eastAsia="宋体" w:hAnsi="宋体" w:cs="宋体"/>
          <w:b/>
          <w:sz w:val="52"/>
          <w:shd w:val="clear" w:color="auto" w:fill="FFFFFF"/>
        </w:rPr>
      </w:pPr>
    </w:p>
    <w:p w:rsidR="009D43AC" w:rsidRDefault="009D43AC">
      <w:pPr>
        <w:jc w:val="center"/>
        <w:rPr>
          <w:rFonts w:ascii="宋体" w:eastAsia="宋体" w:hAnsi="宋体" w:cs="宋体"/>
          <w:b/>
          <w:sz w:val="52"/>
          <w:shd w:val="clear" w:color="auto" w:fill="FFFFFF"/>
        </w:rPr>
      </w:pPr>
    </w:p>
    <w:p w:rsidR="009D43AC" w:rsidRDefault="009D43AC">
      <w:pPr>
        <w:jc w:val="center"/>
        <w:rPr>
          <w:rFonts w:ascii="宋体" w:eastAsia="宋体" w:hAnsi="宋体" w:cs="宋体"/>
          <w:b/>
          <w:sz w:val="52"/>
          <w:shd w:val="clear" w:color="auto" w:fill="FFFFFF"/>
        </w:rPr>
      </w:pPr>
    </w:p>
    <w:p w:rsidR="009D43AC" w:rsidRDefault="009D43AC">
      <w:pPr>
        <w:jc w:val="center"/>
        <w:rPr>
          <w:rFonts w:ascii="宋体" w:eastAsia="宋体" w:hAnsi="宋体" w:cs="宋体"/>
          <w:sz w:val="24"/>
          <w:shd w:val="clear" w:color="auto" w:fill="FFFFFF"/>
        </w:rPr>
      </w:pPr>
      <w:r>
        <w:rPr>
          <w:rFonts w:ascii="宋体" w:eastAsia="宋体" w:hAnsi="宋体" w:cs="宋体" w:hint="eastAsia"/>
          <w:b/>
          <w:sz w:val="52"/>
          <w:shd w:val="clear" w:color="auto" w:fill="FFFFFF"/>
        </w:rPr>
        <w:t>徽商职业学院</w:t>
      </w:r>
    </w:p>
    <w:p w:rsidR="009D43AC" w:rsidRDefault="009D43AC">
      <w:pPr>
        <w:jc w:val="center"/>
        <w:rPr>
          <w:rFonts w:ascii="宋体" w:eastAsia="宋体" w:hAnsi="宋体" w:cs="宋体"/>
          <w:sz w:val="24"/>
          <w:shd w:val="clear" w:color="auto" w:fill="FFFFFF"/>
        </w:rPr>
      </w:pPr>
      <w:r>
        <w:rPr>
          <w:rFonts w:ascii="仿宋" w:eastAsia="仿宋" w:hAnsi="仿宋" w:cs="仿宋" w:hint="eastAsia"/>
          <w:b/>
          <w:sz w:val="52"/>
          <w:shd w:val="clear" w:color="auto" w:fill="FFFFFF"/>
        </w:rPr>
        <w:t>专业人才培养方案审批表</w:t>
      </w:r>
    </w:p>
    <w:p w:rsidR="009D43AC" w:rsidRDefault="009D43AC">
      <w:pPr>
        <w:jc w:val="center"/>
        <w:rPr>
          <w:rFonts w:ascii="宋体" w:eastAsia="宋体" w:hAnsi="宋体" w:cs="宋体"/>
          <w:sz w:val="52"/>
          <w:shd w:val="clear" w:color="auto" w:fill="FFFFFF"/>
        </w:rPr>
      </w:pPr>
      <w:r>
        <w:rPr>
          <w:rFonts w:ascii="宋体" w:eastAsia="宋体" w:hAnsi="宋体" w:cs="宋体"/>
          <w:sz w:val="52"/>
          <w:shd w:val="clear" w:color="auto" w:fill="FFFFFF"/>
        </w:rPr>
        <w:t> </w:t>
      </w:r>
    </w:p>
    <w:p w:rsidR="009D43AC" w:rsidRDefault="009D43AC">
      <w:pPr>
        <w:jc w:val="center"/>
        <w:rPr>
          <w:rFonts w:ascii="宋体" w:eastAsia="宋体" w:hAnsi="宋体" w:cs="宋体"/>
          <w:sz w:val="52"/>
          <w:shd w:val="clear" w:color="auto" w:fill="FFFFFF"/>
        </w:rPr>
      </w:pPr>
    </w:p>
    <w:p w:rsidR="009D43AC" w:rsidRDefault="009D43AC">
      <w:pPr>
        <w:jc w:val="center"/>
        <w:rPr>
          <w:rFonts w:ascii="宋体" w:eastAsia="宋体" w:hAnsi="宋体" w:cs="宋体"/>
          <w:sz w:val="52"/>
          <w:shd w:val="clear" w:color="auto" w:fill="FFFFFF"/>
        </w:rPr>
      </w:pPr>
    </w:p>
    <w:p w:rsidR="009D43AC" w:rsidRDefault="009D43AC">
      <w:pPr>
        <w:jc w:val="center"/>
        <w:rPr>
          <w:rFonts w:ascii="宋体" w:eastAsia="宋体" w:hAnsi="宋体" w:cs="宋体"/>
          <w:sz w:val="24"/>
          <w:shd w:val="clear" w:color="auto" w:fill="FFFFFF"/>
        </w:rPr>
      </w:pPr>
    </w:p>
    <w:p w:rsidR="009D43AC" w:rsidRPr="00F60F87" w:rsidRDefault="009D43AC" w:rsidP="00C6635B">
      <w:pPr>
        <w:ind w:firstLineChars="1121" w:firstLine="31680"/>
        <w:jc w:val="left"/>
        <w:rPr>
          <w:rFonts w:ascii="Times New Roman" w:hAnsi="Times New Roman"/>
          <w:sz w:val="28"/>
          <w:szCs w:val="28"/>
          <w:shd w:val="clear" w:color="auto" w:fill="FFFFFF"/>
        </w:rPr>
      </w:pPr>
      <w:r w:rsidRPr="00F60F87">
        <w:rPr>
          <w:rFonts w:ascii="宋体" w:eastAsia="宋体" w:hAnsi="宋体" w:cs="宋体" w:hint="eastAsia"/>
          <w:sz w:val="28"/>
          <w:szCs w:val="28"/>
          <w:shd w:val="clear" w:color="auto" w:fill="FFFFFF"/>
        </w:rPr>
        <w:t>专业（方向）名称</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市场营销</w:t>
      </w:r>
      <w:r w:rsidRPr="00F60F87">
        <w:rPr>
          <w:rFonts w:ascii="Times New Roman" w:hAnsi="Times New Roman"/>
          <w:sz w:val="28"/>
          <w:szCs w:val="28"/>
          <w:shd w:val="clear" w:color="auto" w:fill="FFFFFF"/>
        </w:rPr>
        <w:t xml:space="preserve">      </w:t>
      </w:r>
    </w:p>
    <w:p w:rsidR="009D43AC" w:rsidRPr="00F60F87" w:rsidRDefault="009D43AC">
      <w:pPr>
        <w:ind w:firstLine="720"/>
        <w:jc w:val="left"/>
        <w:rPr>
          <w:rFonts w:ascii="Times New Roman" w:hAnsi="Times New Roman"/>
          <w:sz w:val="28"/>
          <w:szCs w:val="28"/>
          <w:shd w:val="clear" w:color="auto" w:fill="FFFFFF"/>
        </w:rPr>
      </w:pPr>
      <w:r w:rsidRPr="00F60F87">
        <w:rPr>
          <w:rFonts w:ascii="宋体" w:eastAsia="宋体" w:hAnsi="宋体" w:cs="宋体"/>
          <w:sz w:val="28"/>
          <w:szCs w:val="28"/>
          <w:shd w:val="clear" w:color="auto" w:fill="FFFFFF"/>
        </w:rPr>
        <w:t> </w:t>
      </w:r>
    </w:p>
    <w:p w:rsidR="009D43AC" w:rsidRPr="00F60F87" w:rsidRDefault="009D43AC">
      <w:pPr>
        <w:ind w:firstLine="720"/>
        <w:jc w:val="left"/>
        <w:rPr>
          <w:rFonts w:ascii="Times New Roman" w:hAnsi="Times New Roman"/>
          <w:sz w:val="28"/>
          <w:szCs w:val="28"/>
          <w:shd w:val="clear" w:color="auto" w:fill="FFFFFF"/>
        </w:rPr>
      </w:pPr>
      <w:r w:rsidRPr="00F60F8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所</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在</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系</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部</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商贸系</w:t>
      </w:r>
      <w:r w:rsidRPr="00F60F87">
        <w:rPr>
          <w:rFonts w:ascii="Times New Roman" w:hAnsi="Times New Roman"/>
          <w:sz w:val="28"/>
          <w:szCs w:val="28"/>
          <w:shd w:val="clear" w:color="auto" w:fill="FFFFFF"/>
        </w:rPr>
        <w:t xml:space="preserve">       </w:t>
      </w:r>
    </w:p>
    <w:p w:rsidR="009D43AC" w:rsidRPr="00F60F87" w:rsidRDefault="009D43AC">
      <w:pPr>
        <w:ind w:firstLine="720"/>
        <w:jc w:val="left"/>
        <w:rPr>
          <w:rFonts w:ascii="Times New Roman" w:hAnsi="Times New Roman"/>
          <w:sz w:val="28"/>
          <w:szCs w:val="28"/>
          <w:shd w:val="clear" w:color="auto" w:fill="FFFFFF"/>
        </w:rPr>
      </w:pPr>
      <w:r w:rsidRPr="00F60F87">
        <w:rPr>
          <w:rFonts w:ascii="宋体" w:eastAsia="宋体" w:hAnsi="宋体" w:cs="宋体"/>
          <w:sz w:val="28"/>
          <w:szCs w:val="28"/>
          <w:shd w:val="clear" w:color="auto" w:fill="FFFFFF"/>
        </w:rPr>
        <w:t> </w:t>
      </w:r>
    </w:p>
    <w:p w:rsidR="009D43AC" w:rsidRPr="00F60F87" w:rsidRDefault="009D43AC">
      <w:pPr>
        <w:ind w:firstLine="720"/>
        <w:jc w:val="left"/>
        <w:rPr>
          <w:rFonts w:ascii="Times New Roman" w:hAnsi="Times New Roman"/>
          <w:sz w:val="28"/>
          <w:szCs w:val="28"/>
          <w:shd w:val="clear" w:color="auto" w:fill="FFFFFF"/>
        </w:rPr>
      </w:pPr>
      <w:r w:rsidRPr="00F60F8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专</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业</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负</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责</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人</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周学晴</w:t>
      </w:r>
      <w:r w:rsidRPr="00F60F87">
        <w:rPr>
          <w:rFonts w:ascii="Times New Roman" w:hAnsi="Times New Roman"/>
          <w:sz w:val="28"/>
          <w:szCs w:val="28"/>
          <w:shd w:val="clear" w:color="auto" w:fill="FFFFFF"/>
        </w:rPr>
        <w:t xml:space="preserve">        </w:t>
      </w:r>
    </w:p>
    <w:p w:rsidR="009D43AC" w:rsidRPr="00F60F87" w:rsidRDefault="009D43AC">
      <w:pPr>
        <w:ind w:firstLine="720"/>
        <w:jc w:val="left"/>
        <w:rPr>
          <w:rFonts w:ascii="Times New Roman" w:hAnsi="Times New Roman"/>
          <w:sz w:val="28"/>
          <w:szCs w:val="28"/>
          <w:shd w:val="clear" w:color="auto" w:fill="FFFFFF"/>
        </w:rPr>
      </w:pPr>
      <w:r w:rsidRPr="00F60F87">
        <w:rPr>
          <w:rFonts w:ascii="宋体" w:eastAsia="宋体" w:hAnsi="宋体" w:cs="宋体"/>
          <w:sz w:val="28"/>
          <w:szCs w:val="28"/>
          <w:shd w:val="clear" w:color="auto" w:fill="FFFFFF"/>
        </w:rPr>
        <w:t> </w:t>
      </w:r>
    </w:p>
    <w:p w:rsidR="009D43AC" w:rsidRPr="00F60F87" w:rsidRDefault="009D43AC">
      <w:pPr>
        <w:ind w:firstLine="720"/>
        <w:jc w:val="left"/>
        <w:rPr>
          <w:rFonts w:ascii="Times New Roman" w:hAnsi="Times New Roman"/>
          <w:sz w:val="28"/>
          <w:szCs w:val="28"/>
          <w:shd w:val="clear" w:color="auto" w:fill="FFFFFF"/>
        </w:rPr>
      </w:pPr>
      <w:r w:rsidRPr="00F60F8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适</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用</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年</w:t>
      </w:r>
      <w:r w:rsidRPr="00F60F87">
        <w:rPr>
          <w:rFonts w:ascii="Times New Roman" w:hAnsi="Times New Roman"/>
          <w:sz w:val="28"/>
          <w:szCs w:val="28"/>
          <w:shd w:val="clear" w:color="auto" w:fill="FFFFFF"/>
        </w:rPr>
        <w:t xml:space="preserve">  </w:t>
      </w:r>
      <w:r w:rsidRPr="00F60F87">
        <w:rPr>
          <w:rFonts w:ascii="宋体" w:eastAsia="宋体" w:hAnsi="宋体" w:cs="宋体" w:hint="eastAsia"/>
          <w:sz w:val="28"/>
          <w:szCs w:val="28"/>
          <w:shd w:val="clear" w:color="auto" w:fill="FFFFFF"/>
        </w:rPr>
        <w:t>级</w:t>
      </w:r>
      <w:r w:rsidRPr="00F60F87">
        <w:rPr>
          <w:rFonts w:ascii="Times New Roman" w:hAnsi="Times New Roman"/>
          <w:sz w:val="28"/>
          <w:szCs w:val="28"/>
          <w:shd w:val="clear" w:color="auto" w:fill="FFFFFF"/>
        </w:rPr>
        <w:t xml:space="preserve">      </w:t>
      </w:r>
      <w:bookmarkStart w:id="0" w:name="_GoBack"/>
      <w:bookmarkEnd w:id="0"/>
      <w:r w:rsidRPr="00F60F87">
        <w:rPr>
          <w:rFonts w:ascii="Times New Roman" w:hAnsi="Times New Roman"/>
          <w:sz w:val="28"/>
          <w:szCs w:val="28"/>
          <w:shd w:val="clear" w:color="auto" w:fill="FFFFFF"/>
        </w:rPr>
        <w:t xml:space="preserve">   2017</w:t>
      </w:r>
      <w:r w:rsidRPr="00F60F87">
        <w:rPr>
          <w:rFonts w:ascii="宋体" w:eastAsia="宋体" w:hAnsi="宋体" w:cs="宋体" w:hint="eastAsia"/>
          <w:sz w:val="28"/>
          <w:szCs w:val="28"/>
          <w:shd w:val="clear" w:color="auto" w:fill="FFFFFF"/>
        </w:rPr>
        <w:t>级</w:t>
      </w:r>
      <w:r w:rsidRPr="00F60F87">
        <w:rPr>
          <w:rFonts w:ascii="Times New Roman" w:hAnsi="Times New Roman"/>
          <w:sz w:val="28"/>
          <w:szCs w:val="28"/>
          <w:shd w:val="clear" w:color="auto" w:fill="FFFFFF"/>
        </w:rPr>
        <w:t xml:space="preserve">        </w:t>
      </w:r>
    </w:p>
    <w:p w:rsidR="009D43AC" w:rsidRPr="00F60F87" w:rsidRDefault="009D43AC">
      <w:pPr>
        <w:ind w:firstLine="720"/>
        <w:jc w:val="left"/>
        <w:rPr>
          <w:rFonts w:ascii="Times New Roman" w:hAnsi="Times New Roman"/>
          <w:sz w:val="28"/>
          <w:szCs w:val="28"/>
          <w:shd w:val="clear" w:color="auto" w:fill="FFFFFF"/>
        </w:rPr>
      </w:pPr>
      <w:r w:rsidRPr="00F60F87">
        <w:rPr>
          <w:rFonts w:ascii="宋体" w:eastAsia="宋体" w:hAnsi="宋体" w:cs="宋体"/>
          <w:sz w:val="28"/>
          <w:szCs w:val="28"/>
          <w:shd w:val="clear" w:color="auto" w:fill="FFFFFF"/>
        </w:rPr>
        <w:t> </w:t>
      </w:r>
    </w:p>
    <w:p w:rsidR="009D43AC" w:rsidRDefault="009D43AC" w:rsidP="00C6635B">
      <w:pPr>
        <w:ind w:firstLine="720"/>
        <w:jc w:val="center"/>
        <w:rPr>
          <w:rFonts w:ascii="Times New Roman" w:hAnsi="Times New Roman"/>
          <w:sz w:val="36"/>
          <w:shd w:val="clear" w:color="auto" w:fill="FFFFFF"/>
        </w:rPr>
      </w:pPr>
      <w:r w:rsidRPr="00F60F87">
        <w:rPr>
          <w:rFonts w:ascii="宋体" w:eastAsia="宋体" w:hAnsi="宋体" w:cs="宋体" w:hint="eastAsia"/>
          <w:sz w:val="28"/>
          <w:szCs w:val="28"/>
          <w:shd w:val="clear" w:color="auto" w:fill="FFFFFF"/>
        </w:rPr>
        <w:t>制定（修订）日期</w:t>
      </w:r>
      <w:r w:rsidRPr="00F60F87">
        <w:rPr>
          <w:rFonts w:ascii="Times New Roman" w:hAnsi="Times New Roman"/>
          <w:sz w:val="28"/>
          <w:szCs w:val="28"/>
          <w:shd w:val="clear" w:color="auto" w:fill="FFFFFF"/>
        </w:rPr>
        <w:t xml:space="preserve">     2017</w:t>
      </w:r>
      <w:r w:rsidRPr="00F60F87">
        <w:rPr>
          <w:rFonts w:ascii="宋体" w:eastAsia="宋体" w:hAnsi="宋体" w:cs="宋体" w:hint="eastAsia"/>
          <w:sz w:val="28"/>
          <w:szCs w:val="28"/>
          <w:shd w:val="clear" w:color="auto" w:fill="FFFFFF"/>
        </w:rPr>
        <w:t>年</w:t>
      </w:r>
      <w:r w:rsidRPr="00F60F87">
        <w:rPr>
          <w:rFonts w:ascii="Times New Roman" w:hAnsi="Times New Roman"/>
          <w:sz w:val="28"/>
          <w:szCs w:val="28"/>
          <w:shd w:val="clear" w:color="auto" w:fill="FFFFFF"/>
        </w:rPr>
        <w:t>6</w:t>
      </w:r>
      <w:r w:rsidRPr="00F60F87">
        <w:rPr>
          <w:rFonts w:ascii="宋体" w:eastAsia="宋体" w:hAnsi="宋体" w:cs="宋体" w:hint="eastAsia"/>
          <w:sz w:val="28"/>
          <w:szCs w:val="28"/>
          <w:shd w:val="clear" w:color="auto" w:fill="FFFFFF"/>
        </w:rPr>
        <w:t>月</w:t>
      </w:r>
    </w:p>
    <w:p w:rsidR="009D43AC" w:rsidRDefault="009D43AC">
      <w:pPr>
        <w:ind w:firstLine="720"/>
        <w:jc w:val="left"/>
        <w:rPr>
          <w:rFonts w:ascii="Times New Roman" w:hAnsi="Times New Roman"/>
          <w:sz w:val="36"/>
          <w:shd w:val="clear" w:color="auto" w:fill="FFFFFF"/>
        </w:rPr>
      </w:pPr>
    </w:p>
    <w:p w:rsidR="009D43AC" w:rsidRDefault="009D43AC">
      <w:pPr>
        <w:ind w:firstLine="720"/>
        <w:jc w:val="left"/>
        <w:rPr>
          <w:rFonts w:ascii="Times New Roman" w:hAnsi="Times New Roman"/>
          <w:sz w:val="36"/>
          <w:u w:val="single"/>
          <w:shd w:val="clear" w:color="auto" w:fill="FFFFFF"/>
        </w:rPr>
      </w:pPr>
      <w:r>
        <w:rPr>
          <w:rFonts w:ascii="Times New Roman" w:hAnsi="Times New Roman"/>
          <w:sz w:val="36"/>
          <w:shd w:val="clear" w:color="auto" w:fill="FFFFFF"/>
        </w:rPr>
        <w:t xml:space="preserve">   </w:t>
      </w:r>
    </w:p>
    <w:p w:rsidR="009D43AC" w:rsidRDefault="009D43AC">
      <w:pPr>
        <w:ind w:firstLine="720"/>
        <w:jc w:val="left"/>
        <w:rPr>
          <w:rFonts w:ascii="宋体" w:eastAsia="宋体" w:hAnsi="宋体" w:cs="宋体"/>
          <w:sz w:val="24"/>
          <w:shd w:val="clear" w:color="auto" w:fill="FFFFFF"/>
        </w:rPr>
      </w:pPr>
      <w:r>
        <w:rPr>
          <w:rFonts w:ascii="Times New Roman" w:hAnsi="Times New Roman"/>
          <w:sz w:val="36"/>
          <w:u w:val="single"/>
          <w:shd w:val="clear" w:color="auto" w:fill="FFFFFF"/>
        </w:rPr>
        <w:t xml:space="preserve">            </w:t>
      </w:r>
    </w:p>
    <w:p w:rsidR="009D43AC" w:rsidRDefault="009D43AC" w:rsidP="00F60F87">
      <w:pPr>
        <w:ind w:firstLine="1040"/>
        <w:jc w:val="left"/>
        <w:rPr>
          <w:rFonts w:ascii="宋体" w:eastAsia="宋体" w:hAnsi="宋体" w:cs="宋体"/>
          <w:sz w:val="24"/>
          <w:shd w:val="clear" w:color="auto" w:fill="FFFFFF"/>
        </w:rPr>
      </w:pPr>
      <w:r>
        <w:rPr>
          <w:rFonts w:ascii="宋体" w:eastAsia="宋体" w:hAnsi="宋体" w:cs="宋体"/>
          <w:sz w:val="52"/>
          <w:shd w:val="clear" w:color="auto" w:fill="FFFFFF"/>
        </w:rPr>
        <w:t> </w:t>
      </w:r>
      <w:r>
        <w:rPr>
          <w:rFonts w:ascii="宋体" w:eastAsia="宋体" w:hAnsi="宋体" w:cs="宋体"/>
          <w:sz w:val="32"/>
          <w:shd w:val="clear" w:color="auto" w:fill="FFFFFF"/>
        </w:rPr>
        <w:t> </w:t>
      </w:r>
    </w:p>
    <w:p w:rsidR="009D43AC" w:rsidRDefault="009D43AC">
      <w:pPr>
        <w:jc w:val="center"/>
        <w:rPr>
          <w:rFonts w:ascii="宋体" w:eastAsia="宋体" w:hAnsi="宋体" w:cs="宋体"/>
          <w:sz w:val="24"/>
          <w:shd w:val="clear" w:color="auto" w:fill="FFFFFF"/>
        </w:rPr>
      </w:pPr>
      <w:r>
        <w:rPr>
          <w:rFonts w:ascii="宋体" w:eastAsia="宋体" w:hAnsi="宋体" w:cs="宋体" w:hint="eastAsia"/>
          <w:sz w:val="32"/>
          <w:shd w:val="clear" w:color="auto" w:fill="FFFFFF"/>
        </w:rPr>
        <w:t>徽商职业学院</w:t>
      </w:r>
      <w:r>
        <w:rPr>
          <w:rFonts w:ascii="Times New Roman" w:hAnsi="Times New Roman"/>
          <w:sz w:val="32"/>
          <w:shd w:val="clear" w:color="auto" w:fill="FFFFFF"/>
        </w:rPr>
        <w:t xml:space="preserve"> </w:t>
      </w:r>
      <w:r>
        <w:rPr>
          <w:rFonts w:ascii="宋体" w:eastAsia="宋体" w:hAnsi="宋体" w:cs="宋体" w:hint="eastAsia"/>
          <w:sz w:val="32"/>
          <w:shd w:val="clear" w:color="auto" w:fill="FFFFFF"/>
        </w:rPr>
        <w:t>教务处制</w:t>
      </w:r>
    </w:p>
    <w:p w:rsidR="009D43AC" w:rsidRDefault="009D43AC">
      <w:pPr>
        <w:jc w:val="center"/>
        <w:rPr>
          <w:rFonts w:ascii="Times New Roman" w:hAnsi="Times New Roman"/>
          <w:sz w:val="32"/>
          <w:shd w:val="clear" w:color="auto" w:fill="FFFFFF"/>
        </w:rPr>
      </w:pPr>
      <w:r>
        <w:rPr>
          <w:rFonts w:ascii="Times New Roman" w:hAnsi="Times New Roman"/>
          <w:sz w:val="32"/>
          <w:shd w:val="clear" w:color="auto" w:fill="FFFFFF"/>
        </w:rPr>
        <w:t xml:space="preserve"> </w:t>
      </w:r>
    </w:p>
    <w:p w:rsidR="009D43AC" w:rsidRDefault="009D43AC">
      <w:pPr>
        <w:jc w:val="center"/>
        <w:rPr>
          <w:rFonts w:ascii="宋体" w:eastAsia="宋体" w:hAnsi="宋体" w:cs="宋体"/>
          <w:sz w:val="24"/>
          <w:shd w:val="clear" w:color="auto" w:fill="FFFFFF"/>
        </w:rPr>
      </w:pPr>
      <w:r>
        <w:rPr>
          <w:rFonts w:ascii="宋体" w:eastAsia="宋体" w:hAnsi="宋体" w:cs="宋体" w:hint="eastAsia"/>
          <w:b/>
          <w:sz w:val="44"/>
          <w:shd w:val="clear" w:color="auto" w:fill="FFFFFF"/>
        </w:rPr>
        <w:t>目</w:t>
      </w:r>
      <w:r>
        <w:rPr>
          <w:rFonts w:ascii="Times New Roman" w:hAnsi="Times New Roman"/>
          <w:b/>
          <w:sz w:val="44"/>
          <w:shd w:val="clear" w:color="auto" w:fill="FFFFFF"/>
        </w:rPr>
        <w:t xml:space="preserve">   </w:t>
      </w:r>
      <w:r>
        <w:rPr>
          <w:rFonts w:ascii="宋体" w:eastAsia="宋体" w:hAnsi="宋体" w:cs="宋体" w:hint="eastAsia"/>
          <w:b/>
          <w:sz w:val="44"/>
          <w:shd w:val="clear" w:color="auto" w:fill="FFFFFF"/>
        </w:rPr>
        <w:t>录</w:t>
      </w:r>
    </w:p>
    <w:p w:rsidR="009D43AC" w:rsidRDefault="009D43AC">
      <w:pPr>
        <w:jc w:val="left"/>
        <w:rPr>
          <w:rFonts w:ascii="宋体" w:eastAsia="宋体" w:hAnsi="宋体" w:cs="宋体"/>
          <w:sz w:val="32"/>
          <w:shd w:val="clear" w:color="auto" w:fill="FFFFFF"/>
        </w:rPr>
      </w:pPr>
      <w:r>
        <w:rPr>
          <w:rFonts w:ascii="宋体" w:eastAsia="宋体" w:hAnsi="宋体" w:cs="宋体"/>
          <w:sz w:val="32"/>
          <w:shd w:val="clear" w:color="auto" w:fill="FFFFFF"/>
        </w:rPr>
        <w:t> </w:t>
      </w:r>
    </w:p>
    <w:p w:rsidR="009D43AC" w:rsidRDefault="009D43AC">
      <w:pPr>
        <w:jc w:val="left"/>
        <w:rPr>
          <w:rFonts w:ascii="宋体" w:eastAsia="宋体" w:hAnsi="宋体" w:cs="宋体"/>
          <w:sz w:val="24"/>
          <w:shd w:val="clear" w:color="auto" w:fill="FFFFFF"/>
        </w:rPr>
      </w:pPr>
    </w:p>
    <w:p w:rsidR="009D43AC" w:rsidRDefault="009D43AC">
      <w:pPr>
        <w:ind w:firstLine="420"/>
        <w:jc w:val="left"/>
        <w:rPr>
          <w:rFonts w:ascii="宋体" w:eastAsia="宋体" w:hAnsi="宋体" w:cs="宋体"/>
          <w:sz w:val="24"/>
          <w:shd w:val="clear" w:color="auto" w:fill="FFFFFF"/>
        </w:rPr>
      </w:pPr>
      <w:r>
        <w:rPr>
          <w:rFonts w:ascii="宋体" w:eastAsia="宋体" w:hAnsi="宋体" w:cs="宋体"/>
          <w:sz w:val="28"/>
          <w:shd w:val="clear" w:color="auto" w:fill="FFFFFF"/>
        </w:rPr>
        <w:t>1</w:t>
      </w:r>
      <w:r>
        <w:rPr>
          <w:rFonts w:ascii="宋体" w:eastAsia="宋体" w:hAnsi="宋体" w:cs="宋体" w:hint="eastAsia"/>
          <w:sz w:val="28"/>
          <w:shd w:val="clear" w:color="auto" w:fill="FFFFFF"/>
        </w:rPr>
        <w:t>．专业建设指导委员会论证意见</w:t>
      </w:r>
    </w:p>
    <w:p w:rsidR="009D43AC" w:rsidRDefault="009D43AC">
      <w:pPr>
        <w:ind w:firstLine="420"/>
        <w:jc w:val="left"/>
        <w:rPr>
          <w:rFonts w:ascii="宋体" w:eastAsia="宋体" w:hAnsi="宋体" w:cs="宋体"/>
          <w:sz w:val="24"/>
          <w:shd w:val="clear" w:color="auto" w:fill="FFFFFF"/>
        </w:rPr>
      </w:pPr>
      <w:r>
        <w:rPr>
          <w:rFonts w:ascii="宋体" w:eastAsia="宋体" w:hAnsi="宋体" w:cs="宋体"/>
          <w:sz w:val="28"/>
          <w:shd w:val="clear" w:color="auto" w:fill="FFFFFF"/>
        </w:rPr>
        <w:t>2</w:t>
      </w:r>
      <w:r>
        <w:rPr>
          <w:rFonts w:ascii="宋体" w:eastAsia="宋体" w:hAnsi="宋体" w:cs="宋体" w:hint="eastAsia"/>
          <w:sz w:val="28"/>
          <w:shd w:val="clear" w:color="auto" w:fill="FFFFFF"/>
        </w:rPr>
        <w:t>．徽商职业学院专业人才培养方案审批意见</w:t>
      </w:r>
    </w:p>
    <w:p w:rsidR="009D43AC" w:rsidRDefault="009D43AC">
      <w:pPr>
        <w:ind w:firstLine="420"/>
        <w:jc w:val="left"/>
        <w:rPr>
          <w:rFonts w:ascii="Times New Roman" w:hAnsi="Times New Roman"/>
          <w:sz w:val="52"/>
          <w:u w:val="single"/>
          <w:shd w:val="clear" w:color="auto" w:fill="FFFFFF"/>
        </w:rPr>
      </w:pPr>
      <w:r>
        <w:rPr>
          <w:rFonts w:ascii="Times New Roman" w:hAnsi="Times New Roman"/>
          <w:sz w:val="52"/>
          <w:u w:val="single"/>
          <w:shd w:val="clear" w:color="auto" w:fill="FFFFFF"/>
        </w:rPr>
        <w:t xml:space="preserve"> </w:t>
      </w:r>
    </w:p>
    <w:p w:rsidR="009D43AC" w:rsidRDefault="009D43AC">
      <w:pPr>
        <w:ind w:firstLine="420"/>
        <w:jc w:val="left"/>
        <w:rPr>
          <w:rFonts w:ascii="Times New Roman" w:hAnsi="Times New Roman"/>
          <w:sz w:val="52"/>
          <w:u w:val="single"/>
          <w:shd w:val="clear" w:color="auto" w:fill="FFFFFF"/>
        </w:rPr>
      </w:pPr>
    </w:p>
    <w:p w:rsidR="009D43AC" w:rsidRDefault="009D43AC">
      <w:pPr>
        <w:ind w:firstLine="420"/>
        <w:jc w:val="left"/>
        <w:rPr>
          <w:rFonts w:ascii="Times New Roman" w:hAnsi="Times New Roman"/>
          <w:sz w:val="52"/>
          <w:u w:val="single"/>
          <w:shd w:val="clear" w:color="auto" w:fill="FFFFFF"/>
        </w:rPr>
      </w:pPr>
    </w:p>
    <w:p w:rsidR="009D43AC" w:rsidRDefault="009D43AC">
      <w:pPr>
        <w:ind w:firstLine="420"/>
        <w:jc w:val="left"/>
        <w:rPr>
          <w:rFonts w:ascii="Times New Roman" w:hAnsi="Times New Roman"/>
          <w:sz w:val="52"/>
          <w:u w:val="single"/>
          <w:shd w:val="clear" w:color="auto" w:fill="FFFFFF"/>
        </w:rPr>
      </w:pPr>
    </w:p>
    <w:p w:rsidR="009D43AC" w:rsidRDefault="009D43AC">
      <w:pPr>
        <w:ind w:firstLine="420"/>
        <w:jc w:val="left"/>
        <w:rPr>
          <w:rFonts w:ascii="Times New Roman" w:hAnsi="Times New Roman"/>
          <w:sz w:val="52"/>
          <w:u w:val="single"/>
          <w:shd w:val="clear" w:color="auto" w:fill="FFFFFF"/>
        </w:rPr>
      </w:pPr>
    </w:p>
    <w:p w:rsidR="009D43AC" w:rsidRDefault="009D43AC">
      <w:pPr>
        <w:ind w:firstLine="420"/>
        <w:jc w:val="left"/>
        <w:rPr>
          <w:rFonts w:ascii="Times New Roman" w:hAnsi="Times New Roman"/>
          <w:sz w:val="52"/>
          <w:u w:val="single"/>
          <w:shd w:val="clear" w:color="auto" w:fill="FFFFFF"/>
        </w:rPr>
      </w:pPr>
    </w:p>
    <w:p w:rsidR="009D43AC" w:rsidRDefault="009D43AC">
      <w:pPr>
        <w:ind w:firstLine="420"/>
        <w:jc w:val="left"/>
        <w:rPr>
          <w:rFonts w:ascii="Times New Roman" w:hAnsi="Times New Roman"/>
          <w:sz w:val="52"/>
          <w:u w:val="single"/>
          <w:shd w:val="clear" w:color="auto" w:fill="FFFFFF"/>
        </w:rPr>
      </w:pPr>
    </w:p>
    <w:p w:rsidR="009D43AC" w:rsidRDefault="009D43AC">
      <w:pPr>
        <w:ind w:firstLine="420"/>
        <w:jc w:val="left"/>
        <w:rPr>
          <w:rFonts w:ascii="Times New Roman" w:hAnsi="Times New Roman"/>
          <w:sz w:val="52"/>
          <w:u w:val="single"/>
          <w:shd w:val="clear" w:color="auto" w:fill="FFFFFF"/>
        </w:rPr>
      </w:pPr>
    </w:p>
    <w:p w:rsidR="009D43AC" w:rsidRDefault="009D43AC">
      <w:pPr>
        <w:ind w:firstLine="420"/>
        <w:jc w:val="left"/>
        <w:rPr>
          <w:rFonts w:ascii="Times New Roman" w:hAnsi="Times New Roman"/>
          <w:sz w:val="52"/>
          <w:u w:val="single"/>
          <w:shd w:val="clear" w:color="auto" w:fill="FFFFFF"/>
        </w:rPr>
      </w:pPr>
    </w:p>
    <w:p w:rsidR="009D43AC" w:rsidRDefault="009D43AC">
      <w:pPr>
        <w:ind w:firstLine="420"/>
        <w:jc w:val="left"/>
        <w:rPr>
          <w:rFonts w:ascii="Times New Roman" w:hAnsi="Times New Roman"/>
          <w:sz w:val="52"/>
          <w:u w:val="single"/>
          <w:shd w:val="clear" w:color="auto" w:fill="FFFFFF"/>
        </w:rPr>
      </w:pPr>
    </w:p>
    <w:p w:rsidR="009D43AC" w:rsidRPr="00133E7C" w:rsidRDefault="009D43AC">
      <w:pPr>
        <w:ind w:firstLine="420"/>
        <w:jc w:val="left"/>
        <w:rPr>
          <w:rFonts w:ascii="Times New Roman" w:hAnsi="Times New Roman"/>
          <w:sz w:val="52"/>
          <w:u w:val="single"/>
          <w:shd w:val="clear" w:color="auto" w:fill="FFFFFF"/>
        </w:rPr>
      </w:pPr>
    </w:p>
    <w:p w:rsidR="009D43AC" w:rsidRDefault="009D43AC">
      <w:pPr>
        <w:ind w:firstLine="420"/>
        <w:jc w:val="left"/>
        <w:rPr>
          <w:rFonts w:ascii="Times New Roman" w:hAnsi="Times New Roman"/>
          <w:sz w:val="52"/>
          <w:u w:val="single"/>
          <w:shd w:val="clear" w:color="auto" w:fill="FFFFFF"/>
        </w:rPr>
      </w:pPr>
    </w:p>
    <w:p w:rsidR="009D43AC" w:rsidRDefault="009D43AC">
      <w:pPr>
        <w:ind w:firstLine="420"/>
        <w:jc w:val="left"/>
        <w:rPr>
          <w:rFonts w:ascii="Times New Roman" w:hAnsi="Times New Roman"/>
          <w:sz w:val="52"/>
          <w:u w:val="single"/>
          <w:shd w:val="clear" w:color="auto" w:fill="FFFFFF"/>
        </w:rPr>
      </w:pPr>
    </w:p>
    <w:p w:rsidR="009D43AC" w:rsidRDefault="009D43AC">
      <w:pPr>
        <w:ind w:firstLine="420"/>
        <w:jc w:val="left"/>
        <w:rPr>
          <w:rFonts w:ascii="Times New Roman" w:hAnsi="Times New Roman"/>
          <w:sz w:val="52"/>
          <w:u w:val="single"/>
          <w:shd w:val="clear" w:color="auto" w:fill="FFFFFF"/>
        </w:rPr>
      </w:pPr>
    </w:p>
    <w:p w:rsidR="009D43AC" w:rsidRDefault="009D43AC">
      <w:pPr>
        <w:jc w:val="center"/>
        <w:rPr>
          <w:rFonts w:ascii="宋体" w:eastAsia="宋体" w:hAnsi="宋体" w:cs="宋体"/>
          <w:b/>
          <w:sz w:val="32"/>
          <w:shd w:val="clear" w:color="auto" w:fill="FFFFFF"/>
        </w:rPr>
      </w:pPr>
    </w:p>
    <w:p w:rsidR="009D43AC" w:rsidRDefault="009D43AC">
      <w:pPr>
        <w:jc w:val="center"/>
        <w:rPr>
          <w:rFonts w:ascii="宋体" w:eastAsia="宋体" w:hAnsi="宋体" w:cs="宋体"/>
          <w:b/>
          <w:sz w:val="32"/>
          <w:shd w:val="clear" w:color="auto" w:fill="FFFFFF"/>
        </w:rPr>
      </w:pPr>
    </w:p>
    <w:p w:rsidR="009D43AC" w:rsidRDefault="009D43AC">
      <w:pPr>
        <w:jc w:val="center"/>
        <w:rPr>
          <w:rFonts w:ascii="宋体" w:eastAsia="宋体" w:hAnsi="宋体" w:cs="宋体"/>
          <w:b/>
          <w:sz w:val="32"/>
          <w:shd w:val="clear" w:color="auto" w:fill="FFFFFF"/>
        </w:rPr>
      </w:pPr>
    </w:p>
    <w:p w:rsidR="009D43AC" w:rsidRDefault="009D43AC">
      <w:pPr>
        <w:jc w:val="center"/>
        <w:rPr>
          <w:rFonts w:ascii="宋体" w:eastAsia="宋体" w:hAnsi="宋体" w:cs="宋体"/>
          <w:sz w:val="24"/>
          <w:shd w:val="clear" w:color="auto" w:fill="FFFFFF"/>
        </w:rPr>
      </w:pPr>
      <w:r>
        <w:rPr>
          <w:rFonts w:ascii="宋体" w:eastAsia="宋体" w:hAnsi="宋体" w:cs="宋体" w:hint="eastAsia"/>
          <w:b/>
          <w:sz w:val="32"/>
          <w:shd w:val="clear" w:color="auto" w:fill="FFFFFF"/>
        </w:rPr>
        <w:t>专业建设指导委员会论证意见</w:t>
      </w:r>
    </w:p>
    <w:p w:rsidR="009D43AC" w:rsidRDefault="009D43AC">
      <w:pPr>
        <w:jc w:val="center"/>
        <w:rPr>
          <w:rFonts w:ascii="Times New Roman" w:hAnsi="Times New Roman"/>
          <w:sz w:val="28"/>
          <w:shd w:val="clear" w:color="auto" w:fill="FFFFFF"/>
        </w:rPr>
      </w:pPr>
      <w:r>
        <w:rPr>
          <w:rFonts w:ascii="宋体" w:eastAsia="宋体" w:hAnsi="宋体" w:cs="宋体" w:hint="eastAsia"/>
          <w:sz w:val="28"/>
          <w:shd w:val="clear" w:color="auto" w:fill="FFFFFF"/>
        </w:rPr>
        <w:t>论证专业（方向）名称：</w:t>
      </w:r>
      <w:r>
        <w:rPr>
          <w:rFonts w:ascii="Times New Roman" w:hAnsi="Times New Roman"/>
          <w:sz w:val="28"/>
          <w:u w:val="single"/>
          <w:shd w:val="clear" w:color="auto" w:fill="FFFFFF"/>
        </w:rPr>
        <w:t xml:space="preserve">   </w:t>
      </w:r>
      <w:r>
        <w:rPr>
          <w:rFonts w:ascii="宋体" w:eastAsia="宋体" w:hAnsi="宋体" w:cs="宋体" w:hint="eastAsia"/>
          <w:sz w:val="28"/>
          <w:u w:val="single"/>
          <w:shd w:val="clear" w:color="auto" w:fill="FFFFFF"/>
        </w:rPr>
        <w:t>市场营销</w:t>
      </w:r>
      <w:r>
        <w:rPr>
          <w:rFonts w:ascii="Times New Roman" w:hAnsi="Times New Roman"/>
          <w:sz w:val="28"/>
          <w:u w:val="single"/>
          <w:shd w:val="clear" w:color="auto" w:fill="FFFFFF"/>
        </w:rPr>
        <w:t xml:space="preserve">    </w:t>
      </w:r>
      <w:r>
        <w:rPr>
          <w:rFonts w:ascii="宋体" w:eastAsia="宋体" w:hAnsi="宋体" w:cs="宋体" w:hint="eastAsia"/>
          <w:sz w:val="28"/>
          <w:shd w:val="clear" w:color="auto" w:fill="FFFFFF"/>
        </w:rPr>
        <w:t>论证时间：</w:t>
      </w:r>
      <w:r>
        <w:rPr>
          <w:rFonts w:ascii="Times New Roman" w:hAnsi="Times New Roman"/>
          <w:sz w:val="28"/>
          <w:u w:val="single"/>
          <w:shd w:val="clear" w:color="auto" w:fill="FFFFFF"/>
        </w:rPr>
        <w:t xml:space="preserve"> 2017 </w:t>
      </w:r>
      <w:r>
        <w:rPr>
          <w:rFonts w:ascii="宋体" w:eastAsia="宋体" w:hAnsi="宋体" w:cs="宋体" w:hint="eastAsia"/>
          <w:sz w:val="28"/>
          <w:shd w:val="clear" w:color="auto" w:fill="FFFFFF"/>
        </w:rPr>
        <w:t>年</w:t>
      </w:r>
      <w:r>
        <w:rPr>
          <w:rFonts w:ascii="Times New Roman" w:hAnsi="Times New Roman"/>
          <w:sz w:val="28"/>
          <w:u w:val="single"/>
          <w:shd w:val="clear" w:color="auto" w:fill="FFFFFF"/>
        </w:rPr>
        <w:t xml:space="preserve"> 7 </w:t>
      </w:r>
      <w:r>
        <w:rPr>
          <w:rFonts w:ascii="宋体" w:eastAsia="宋体" w:hAnsi="宋体" w:cs="宋体" w:hint="eastAsia"/>
          <w:sz w:val="28"/>
          <w:shd w:val="clear" w:color="auto" w:fill="FFFFFF"/>
        </w:rPr>
        <w:t>月</w:t>
      </w:r>
      <w:r>
        <w:rPr>
          <w:rFonts w:ascii="Times New Roman" w:hAnsi="Times New Roman"/>
          <w:sz w:val="28"/>
          <w:u w:val="single"/>
          <w:shd w:val="clear" w:color="auto" w:fill="FFFFFF"/>
        </w:rPr>
        <w:t xml:space="preserve"> 2  </w:t>
      </w:r>
      <w:r>
        <w:rPr>
          <w:rFonts w:ascii="宋体" w:eastAsia="宋体" w:hAnsi="宋体" w:cs="宋体" w:hint="eastAsia"/>
          <w:sz w:val="28"/>
          <w:shd w:val="clear" w:color="auto" w:fill="FFFFFF"/>
        </w:rPr>
        <w:t>日</w:t>
      </w:r>
    </w:p>
    <w:tbl>
      <w:tblPr>
        <w:tblW w:w="0" w:type="auto"/>
        <w:jc w:val="center"/>
        <w:tblCellMar>
          <w:left w:w="10" w:type="dxa"/>
          <w:right w:w="10" w:type="dxa"/>
        </w:tblCellMar>
        <w:tblLook w:val="00A0"/>
      </w:tblPr>
      <w:tblGrid>
        <w:gridCol w:w="530"/>
        <w:gridCol w:w="1009"/>
        <w:gridCol w:w="1419"/>
        <w:gridCol w:w="1875"/>
        <w:gridCol w:w="1223"/>
        <w:gridCol w:w="1115"/>
        <w:gridCol w:w="2115"/>
      </w:tblGrid>
      <w:tr w:rsidR="009D43AC" w:rsidRPr="004E666C">
        <w:trPr>
          <w:trHeight w:val="1"/>
          <w:jc w:val="center"/>
        </w:trPr>
        <w:tc>
          <w:tcPr>
            <w:tcW w:w="316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专业建设指导委员会名称</w:t>
            </w:r>
          </w:p>
        </w:tc>
        <w:tc>
          <w:tcPr>
            <w:tcW w:w="673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Default="009D43AC">
            <w:pPr>
              <w:jc w:val="center"/>
              <w:rPr>
                <w:rFonts w:ascii="宋体" w:eastAsia="宋体" w:hAnsi="宋体" w:cs="宋体"/>
              </w:rPr>
            </w:pPr>
            <w:r>
              <w:rPr>
                <w:rFonts w:ascii="宋体" w:eastAsia="宋体" w:hAnsi="宋体" w:cs="宋体" w:hint="eastAsia"/>
                <w:sz w:val="24"/>
              </w:rPr>
              <w:t>市场营销专业建设指导委员会</w:t>
            </w:r>
            <w:r>
              <w:rPr>
                <w:rFonts w:ascii="宋体" w:eastAsia="宋体" w:hAnsi="宋体" w:cs="宋体"/>
                <w:sz w:val="24"/>
              </w:rPr>
              <w:t> </w:t>
            </w:r>
          </w:p>
        </w:tc>
      </w:tr>
      <w:tr w:rsidR="009D43AC" w:rsidRPr="004E666C">
        <w:trPr>
          <w:trHeight w:val="1"/>
          <w:jc w:val="center"/>
        </w:trPr>
        <w:tc>
          <w:tcPr>
            <w:tcW w:w="54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Default="009D43AC">
            <w:pPr>
              <w:jc w:val="center"/>
              <w:rPr>
                <w:rFonts w:ascii="宋体" w:eastAsia="宋体" w:hAnsi="宋体" w:cs="宋体"/>
                <w:sz w:val="24"/>
              </w:rPr>
            </w:pPr>
            <w:r>
              <w:rPr>
                <w:rFonts w:ascii="宋体" w:eastAsia="宋体" w:hAnsi="宋体" w:cs="宋体" w:hint="eastAsia"/>
                <w:sz w:val="24"/>
              </w:rPr>
              <w:t>专</w:t>
            </w:r>
          </w:p>
          <w:p w:rsidR="009D43AC" w:rsidRDefault="009D43AC">
            <w:pPr>
              <w:jc w:val="center"/>
              <w:rPr>
                <w:rFonts w:ascii="宋体" w:eastAsia="宋体" w:hAnsi="宋体" w:cs="宋体"/>
                <w:sz w:val="24"/>
              </w:rPr>
            </w:pPr>
            <w:r>
              <w:rPr>
                <w:rFonts w:ascii="宋体" w:eastAsia="宋体" w:hAnsi="宋体" w:cs="宋体" w:hint="eastAsia"/>
                <w:sz w:val="24"/>
              </w:rPr>
              <w:t>业</w:t>
            </w:r>
          </w:p>
          <w:p w:rsidR="009D43AC" w:rsidRDefault="009D43AC">
            <w:pPr>
              <w:jc w:val="center"/>
              <w:rPr>
                <w:rFonts w:ascii="宋体" w:eastAsia="宋体" w:hAnsi="宋体" w:cs="宋体"/>
                <w:sz w:val="24"/>
              </w:rPr>
            </w:pPr>
            <w:r>
              <w:rPr>
                <w:rFonts w:ascii="宋体" w:eastAsia="宋体" w:hAnsi="宋体" w:cs="宋体" w:hint="eastAsia"/>
                <w:sz w:val="24"/>
              </w:rPr>
              <w:t>建</w:t>
            </w:r>
          </w:p>
          <w:p w:rsidR="009D43AC" w:rsidRDefault="009D43AC">
            <w:pPr>
              <w:jc w:val="center"/>
              <w:rPr>
                <w:rFonts w:ascii="宋体" w:eastAsia="宋体" w:hAnsi="宋体" w:cs="宋体"/>
                <w:sz w:val="24"/>
              </w:rPr>
            </w:pPr>
            <w:r>
              <w:rPr>
                <w:rFonts w:ascii="宋体" w:eastAsia="宋体" w:hAnsi="宋体" w:cs="宋体" w:hint="eastAsia"/>
                <w:sz w:val="24"/>
              </w:rPr>
              <w:t>设</w:t>
            </w:r>
          </w:p>
          <w:p w:rsidR="009D43AC" w:rsidRDefault="009D43AC">
            <w:pPr>
              <w:jc w:val="center"/>
              <w:rPr>
                <w:rFonts w:ascii="宋体" w:eastAsia="宋体" w:hAnsi="宋体" w:cs="宋体"/>
                <w:sz w:val="24"/>
              </w:rPr>
            </w:pPr>
            <w:r>
              <w:rPr>
                <w:rFonts w:ascii="宋体" w:eastAsia="宋体" w:hAnsi="宋体" w:cs="宋体" w:hint="eastAsia"/>
                <w:sz w:val="24"/>
              </w:rPr>
              <w:t>指</w:t>
            </w:r>
          </w:p>
          <w:p w:rsidR="009D43AC" w:rsidRDefault="009D43AC">
            <w:pPr>
              <w:jc w:val="center"/>
              <w:rPr>
                <w:rFonts w:ascii="宋体" w:eastAsia="宋体" w:hAnsi="宋体" w:cs="宋体"/>
                <w:sz w:val="24"/>
              </w:rPr>
            </w:pPr>
            <w:r>
              <w:rPr>
                <w:rFonts w:ascii="宋体" w:eastAsia="宋体" w:hAnsi="宋体" w:cs="宋体" w:hint="eastAsia"/>
                <w:sz w:val="24"/>
              </w:rPr>
              <w:t>导</w:t>
            </w:r>
          </w:p>
          <w:p w:rsidR="009D43AC" w:rsidRDefault="009D43AC">
            <w:pPr>
              <w:jc w:val="center"/>
              <w:rPr>
                <w:rFonts w:ascii="宋体" w:eastAsia="宋体" w:hAnsi="宋体" w:cs="宋体"/>
                <w:sz w:val="24"/>
              </w:rPr>
            </w:pPr>
            <w:r>
              <w:rPr>
                <w:rFonts w:ascii="宋体" w:eastAsia="宋体" w:hAnsi="宋体" w:cs="宋体" w:hint="eastAsia"/>
                <w:sz w:val="24"/>
              </w:rPr>
              <w:t>委</w:t>
            </w:r>
          </w:p>
          <w:p w:rsidR="009D43AC" w:rsidRDefault="009D43AC">
            <w:pPr>
              <w:jc w:val="center"/>
              <w:rPr>
                <w:rFonts w:ascii="宋体" w:eastAsia="宋体" w:hAnsi="宋体" w:cs="宋体"/>
                <w:sz w:val="24"/>
              </w:rPr>
            </w:pPr>
            <w:r>
              <w:rPr>
                <w:rFonts w:ascii="宋体" w:eastAsia="宋体" w:hAnsi="宋体" w:cs="宋体" w:hint="eastAsia"/>
                <w:sz w:val="24"/>
              </w:rPr>
              <w:t>员</w:t>
            </w:r>
          </w:p>
          <w:p w:rsidR="009D43AC" w:rsidRDefault="009D43AC">
            <w:pPr>
              <w:jc w:val="center"/>
              <w:rPr>
                <w:rFonts w:ascii="宋体" w:eastAsia="宋体" w:hAnsi="宋体" w:cs="宋体"/>
                <w:sz w:val="24"/>
              </w:rPr>
            </w:pPr>
            <w:r>
              <w:rPr>
                <w:rFonts w:ascii="宋体" w:eastAsia="宋体" w:hAnsi="宋体" w:cs="宋体" w:hint="eastAsia"/>
                <w:sz w:val="24"/>
              </w:rPr>
              <w:t>会</w:t>
            </w:r>
          </w:p>
          <w:p w:rsidR="009D43AC" w:rsidRDefault="009D43AC">
            <w:pPr>
              <w:jc w:val="center"/>
              <w:rPr>
                <w:rFonts w:ascii="宋体" w:eastAsia="宋体" w:hAnsi="宋体" w:cs="宋体"/>
                <w:sz w:val="24"/>
              </w:rPr>
            </w:pPr>
            <w:r>
              <w:rPr>
                <w:rFonts w:ascii="宋体" w:eastAsia="宋体" w:hAnsi="宋体" w:cs="宋体" w:hint="eastAsia"/>
                <w:sz w:val="24"/>
              </w:rPr>
              <w:t>成</w:t>
            </w:r>
          </w:p>
          <w:p w:rsidR="009D43AC" w:rsidRDefault="009D43AC">
            <w:pPr>
              <w:jc w:val="center"/>
              <w:rPr>
                <w:rFonts w:ascii="宋体" w:eastAsia="宋体" w:hAnsi="宋体" w:cs="宋体"/>
              </w:rPr>
            </w:pPr>
            <w:r>
              <w:rPr>
                <w:rFonts w:ascii="宋体" w:eastAsia="宋体" w:hAnsi="宋体" w:cs="宋体" w:hint="eastAsia"/>
                <w:sz w:val="24"/>
              </w:rPr>
              <w:t>员</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姓名</w:t>
            </w:r>
          </w:p>
        </w:tc>
        <w:tc>
          <w:tcPr>
            <w:tcW w:w="1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职务</w:t>
            </w:r>
            <w:r>
              <w:rPr>
                <w:rFonts w:ascii="宋体" w:eastAsia="宋体" w:hAnsi="宋体" w:cs="宋体"/>
                <w:sz w:val="24"/>
              </w:rPr>
              <w:t>/</w:t>
            </w:r>
            <w:r>
              <w:rPr>
                <w:rFonts w:ascii="宋体" w:eastAsia="宋体" w:hAnsi="宋体" w:cs="宋体" w:hint="eastAsia"/>
                <w:sz w:val="24"/>
              </w:rPr>
              <w:t>职称</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工作单位</w:t>
            </w:r>
          </w:p>
        </w:tc>
        <w:tc>
          <w:tcPr>
            <w:tcW w:w="1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专业特长</w:t>
            </w:r>
          </w:p>
        </w:tc>
        <w:tc>
          <w:tcPr>
            <w:tcW w:w="1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签名</w:t>
            </w: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联系电话</w:t>
            </w:r>
          </w:p>
        </w:tc>
      </w:tr>
      <w:tr w:rsidR="009D43AC" w:rsidRPr="004E666C">
        <w:trPr>
          <w:trHeight w:val="1"/>
          <w:jc w:val="center"/>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汪茂元</w:t>
            </w:r>
          </w:p>
        </w:tc>
        <w:tc>
          <w:tcPr>
            <w:tcW w:w="1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4"/>
              </w:rPr>
            </w:pPr>
            <w:r>
              <w:rPr>
                <w:rFonts w:ascii="宋体" w:eastAsia="宋体" w:hAnsi="宋体" w:cs="宋体" w:hint="eastAsia"/>
                <w:sz w:val="24"/>
              </w:rPr>
              <w:t>商贸系</w:t>
            </w:r>
          </w:p>
          <w:p w:rsidR="009D43AC" w:rsidRDefault="009D43AC">
            <w:pPr>
              <w:jc w:val="center"/>
              <w:rPr>
                <w:rFonts w:ascii="宋体" w:eastAsia="宋体" w:hAnsi="宋体" w:cs="宋体"/>
              </w:rPr>
            </w:pPr>
            <w:r>
              <w:rPr>
                <w:rFonts w:ascii="宋体" w:eastAsia="宋体" w:hAnsi="宋体" w:cs="宋体" w:hint="eastAsia"/>
                <w:sz w:val="24"/>
              </w:rPr>
              <w:t>主任</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徽商职业学院</w:t>
            </w:r>
          </w:p>
        </w:tc>
        <w:tc>
          <w:tcPr>
            <w:tcW w:w="1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4"/>
              </w:rPr>
            </w:pPr>
            <w:r>
              <w:rPr>
                <w:rFonts w:ascii="宋体" w:eastAsia="宋体" w:hAnsi="宋体" w:cs="宋体" w:hint="eastAsia"/>
                <w:sz w:val="24"/>
              </w:rPr>
              <w:t>金融、</w:t>
            </w:r>
          </w:p>
          <w:p w:rsidR="009D43AC" w:rsidRDefault="009D43AC">
            <w:pPr>
              <w:jc w:val="center"/>
              <w:rPr>
                <w:rFonts w:ascii="宋体" w:eastAsia="宋体" w:hAnsi="宋体" w:cs="宋体"/>
              </w:rPr>
            </w:pPr>
            <w:r>
              <w:rPr>
                <w:rFonts w:ascii="宋体" w:eastAsia="宋体" w:hAnsi="宋体" w:cs="宋体" w:hint="eastAsia"/>
                <w:sz w:val="24"/>
              </w:rPr>
              <w:t>营销</w:t>
            </w:r>
          </w:p>
        </w:tc>
        <w:tc>
          <w:tcPr>
            <w:tcW w:w="1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18056026130</w:t>
            </w:r>
          </w:p>
        </w:tc>
      </w:tr>
      <w:tr w:rsidR="009D43AC" w:rsidRPr="004E666C">
        <w:trPr>
          <w:trHeight w:val="1"/>
          <w:jc w:val="center"/>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周仕勇</w:t>
            </w:r>
          </w:p>
        </w:tc>
        <w:tc>
          <w:tcPr>
            <w:tcW w:w="1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总经理</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合肥正拓机电设备有限公司</w:t>
            </w:r>
          </w:p>
        </w:tc>
        <w:tc>
          <w:tcPr>
            <w:tcW w:w="1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市场营销</w:t>
            </w:r>
          </w:p>
        </w:tc>
        <w:tc>
          <w:tcPr>
            <w:tcW w:w="1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r>
      <w:tr w:rsidR="009D43AC" w:rsidRPr="004E666C">
        <w:trPr>
          <w:trHeight w:val="1"/>
          <w:jc w:val="center"/>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钟传武</w:t>
            </w:r>
          </w:p>
        </w:tc>
        <w:tc>
          <w:tcPr>
            <w:tcW w:w="1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总经理</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深圳市中门电子有限公司</w:t>
            </w:r>
          </w:p>
        </w:tc>
        <w:tc>
          <w:tcPr>
            <w:tcW w:w="1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市场营销</w:t>
            </w:r>
          </w:p>
        </w:tc>
        <w:tc>
          <w:tcPr>
            <w:tcW w:w="1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r>
      <w:tr w:rsidR="009D43AC" w:rsidRPr="004E666C">
        <w:trPr>
          <w:trHeight w:val="1"/>
          <w:jc w:val="center"/>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徐永红</w:t>
            </w:r>
          </w:p>
        </w:tc>
        <w:tc>
          <w:tcPr>
            <w:tcW w:w="1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教研室主任</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徽商职业学院</w:t>
            </w:r>
          </w:p>
        </w:tc>
        <w:tc>
          <w:tcPr>
            <w:tcW w:w="1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市场营销</w:t>
            </w:r>
          </w:p>
        </w:tc>
        <w:tc>
          <w:tcPr>
            <w:tcW w:w="1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13956956692</w:t>
            </w:r>
          </w:p>
        </w:tc>
      </w:tr>
      <w:tr w:rsidR="009D43AC" w:rsidRPr="004E666C">
        <w:trPr>
          <w:trHeight w:val="1"/>
          <w:jc w:val="center"/>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周学晴</w:t>
            </w:r>
          </w:p>
        </w:tc>
        <w:tc>
          <w:tcPr>
            <w:tcW w:w="1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讲师</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徽商职业学院</w:t>
            </w:r>
          </w:p>
        </w:tc>
        <w:tc>
          <w:tcPr>
            <w:tcW w:w="1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市场营销</w:t>
            </w:r>
          </w:p>
        </w:tc>
        <w:tc>
          <w:tcPr>
            <w:tcW w:w="1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15256999870</w:t>
            </w:r>
          </w:p>
        </w:tc>
      </w:tr>
      <w:tr w:rsidR="009D43AC" w:rsidRPr="004E666C">
        <w:trPr>
          <w:trHeight w:val="1"/>
          <w:jc w:val="center"/>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花婧婧</w:t>
            </w:r>
          </w:p>
        </w:tc>
        <w:tc>
          <w:tcPr>
            <w:tcW w:w="1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讲师</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徽商职业学院</w:t>
            </w:r>
          </w:p>
        </w:tc>
        <w:tc>
          <w:tcPr>
            <w:tcW w:w="1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企业管理</w:t>
            </w:r>
          </w:p>
        </w:tc>
        <w:tc>
          <w:tcPr>
            <w:tcW w:w="1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17756592219</w:t>
            </w:r>
          </w:p>
        </w:tc>
      </w:tr>
      <w:tr w:rsidR="009D43AC" w:rsidRPr="004E666C">
        <w:trPr>
          <w:trHeight w:val="1"/>
          <w:jc w:val="center"/>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周蕊</w:t>
            </w:r>
          </w:p>
        </w:tc>
        <w:tc>
          <w:tcPr>
            <w:tcW w:w="1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助教</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徽商职业学院</w:t>
            </w:r>
          </w:p>
        </w:tc>
        <w:tc>
          <w:tcPr>
            <w:tcW w:w="1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市场营销</w:t>
            </w:r>
          </w:p>
        </w:tc>
        <w:tc>
          <w:tcPr>
            <w:tcW w:w="1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15905697328</w:t>
            </w:r>
          </w:p>
        </w:tc>
      </w:tr>
      <w:tr w:rsidR="009D43AC" w:rsidRPr="004E666C">
        <w:trPr>
          <w:trHeight w:val="1"/>
          <w:jc w:val="center"/>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蒋玉姣</w:t>
            </w:r>
          </w:p>
        </w:tc>
        <w:tc>
          <w:tcPr>
            <w:tcW w:w="1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助教</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徽商职业学院</w:t>
            </w:r>
          </w:p>
        </w:tc>
        <w:tc>
          <w:tcPr>
            <w:tcW w:w="1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企业管理</w:t>
            </w:r>
          </w:p>
        </w:tc>
        <w:tc>
          <w:tcPr>
            <w:tcW w:w="1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17756593392</w:t>
            </w:r>
          </w:p>
        </w:tc>
      </w:tr>
      <w:tr w:rsidR="009D43AC" w:rsidRPr="004E666C">
        <w:trPr>
          <w:trHeight w:val="1"/>
          <w:jc w:val="center"/>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潘辉</w:t>
            </w:r>
          </w:p>
        </w:tc>
        <w:tc>
          <w:tcPr>
            <w:tcW w:w="1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教学秘书</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徽商职业学院</w:t>
            </w:r>
          </w:p>
        </w:tc>
        <w:tc>
          <w:tcPr>
            <w:tcW w:w="1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管理学</w:t>
            </w:r>
          </w:p>
        </w:tc>
        <w:tc>
          <w:tcPr>
            <w:tcW w:w="1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17756592691</w:t>
            </w:r>
          </w:p>
        </w:tc>
      </w:tr>
      <w:tr w:rsidR="009D43AC" w:rsidRPr="004E666C">
        <w:trPr>
          <w:trHeight w:val="1"/>
          <w:jc w:val="center"/>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刘蕾</w:t>
            </w:r>
          </w:p>
        </w:tc>
        <w:tc>
          <w:tcPr>
            <w:tcW w:w="1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实验员</w:t>
            </w:r>
          </w:p>
        </w:tc>
        <w:tc>
          <w:tcPr>
            <w:tcW w:w="20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徽商职业学院</w:t>
            </w:r>
          </w:p>
        </w:tc>
        <w:tc>
          <w:tcPr>
            <w:tcW w:w="12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计算机</w:t>
            </w:r>
          </w:p>
        </w:tc>
        <w:tc>
          <w:tcPr>
            <w:tcW w:w="12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sz w:val="22"/>
              </w:rPr>
            </w:pPr>
          </w:p>
        </w:tc>
        <w:tc>
          <w:tcPr>
            <w:tcW w:w="21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18019960232</w:t>
            </w:r>
          </w:p>
        </w:tc>
      </w:tr>
      <w:tr w:rsidR="009D43AC" w:rsidRPr="004E666C">
        <w:trPr>
          <w:jc w:val="center"/>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Default="009D43AC">
            <w:pPr>
              <w:spacing w:line="440" w:lineRule="auto"/>
              <w:jc w:val="center"/>
              <w:rPr>
                <w:rFonts w:ascii="宋体" w:eastAsia="宋体" w:hAnsi="宋体" w:cs="宋体"/>
                <w:sz w:val="24"/>
              </w:rPr>
            </w:pPr>
            <w:r>
              <w:rPr>
                <w:rFonts w:ascii="宋体" w:eastAsia="宋体" w:hAnsi="宋体" w:cs="宋体" w:hint="eastAsia"/>
                <w:sz w:val="24"/>
              </w:rPr>
              <w:t>专</w:t>
            </w:r>
          </w:p>
          <w:p w:rsidR="009D43AC" w:rsidRDefault="009D43AC">
            <w:pPr>
              <w:spacing w:line="440" w:lineRule="auto"/>
              <w:jc w:val="center"/>
              <w:rPr>
                <w:rFonts w:ascii="宋体" w:eastAsia="宋体" w:hAnsi="宋体" w:cs="宋体"/>
                <w:sz w:val="24"/>
              </w:rPr>
            </w:pPr>
            <w:r>
              <w:rPr>
                <w:rFonts w:ascii="宋体" w:eastAsia="宋体" w:hAnsi="宋体" w:cs="宋体" w:hint="eastAsia"/>
                <w:sz w:val="24"/>
              </w:rPr>
              <w:t>业</w:t>
            </w:r>
          </w:p>
          <w:p w:rsidR="009D43AC" w:rsidRDefault="009D43AC">
            <w:pPr>
              <w:spacing w:line="440" w:lineRule="auto"/>
              <w:jc w:val="center"/>
              <w:rPr>
                <w:rFonts w:ascii="宋体" w:eastAsia="宋体" w:hAnsi="宋体" w:cs="宋体"/>
                <w:sz w:val="24"/>
              </w:rPr>
            </w:pPr>
            <w:r>
              <w:rPr>
                <w:rFonts w:ascii="宋体" w:eastAsia="宋体" w:hAnsi="宋体" w:cs="宋体" w:hint="eastAsia"/>
                <w:sz w:val="24"/>
              </w:rPr>
              <w:t>建</w:t>
            </w:r>
          </w:p>
          <w:p w:rsidR="009D43AC" w:rsidRDefault="009D43AC">
            <w:pPr>
              <w:spacing w:line="440" w:lineRule="auto"/>
              <w:jc w:val="center"/>
              <w:rPr>
                <w:rFonts w:ascii="宋体" w:eastAsia="宋体" w:hAnsi="宋体" w:cs="宋体"/>
                <w:sz w:val="24"/>
              </w:rPr>
            </w:pPr>
            <w:r>
              <w:rPr>
                <w:rFonts w:ascii="宋体" w:eastAsia="宋体" w:hAnsi="宋体" w:cs="宋体" w:hint="eastAsia"/>
                <w:sz w:val="24"/>
              </w:rPr>
              <w:t>设</w:t>
            </w:r>
          </w:p>
          <w:p w:rsidR="009D43AC" w:rsidRDefault="009D43AC">
            <w:pPr>
              <w:spacing w:line="440" w:lineRule="auto"/>
              <w:jc w:val="center"/>
              <w:rPr>
                <w:rFonts w:ascii="宋体" w:eastAsia="宋体" w:hAnsi="宋体" w:cs="宋体"/>
                <w:sz w:val="24"/>
              </w:rPr>
            </w:pPr>
            <w:r>
              <w:rPr>
                <w:rFonts w:ascii="宋体" w:eastAsia="宋体" w:hAnsi="宋体" w:cs="宋体" w:hint="eastAsia"/>
                <w:sz w:val="24"/>
              </w:rPr>
              <w:t>指</w:t>
            </w:r>
          </w:p>
          <w:p w:rsidR="009D43AC" w:rsidRDefault="009D43AC">
            <w:pPr>
              <w:spacing w:line="440" w:lineRule="auto"/>
              <w:jc w:val="center"/>
              <w:rPr>
                <w:rFonts w:ascii="宋体" w:eastAsia="宋体" w:hAnsi="宋体" w:cs="宋体"/>
                <w:sz w:val="24"/>
              </w:rPr>
            </w:pPr>
            <w:r>
              <w:rPr>
                <w:rFonts w:ascii="宋体" w:eastAsia="宋体" w:hAnsi="宋体" w:cs="宋体" w:hint="eastAsia"/>
                <w:sz w:val="24"/>
              </w:rPr>
              <w:t>导</w:t>
            </w:r>
          </w:p>
          <w:p w:rsidR="009D43AC" w:rsidRDefault="009D43AC">
            <w:pPr>
              <w:spacing w:line="440" w:lineRule="auto"/>
              <w:jc w:val="center"/>
              <w:rPr>
                <w:rFonts w:ascii="宋体" w:eastAsia="宋体" w:hAnsi="宋体" w:cs="宋体"/>
                <w:sz w:val="24"/>
              </w:rPr>
            </w:pPr>
            <w:r>
              <w:rPr>
                <w:rFonts w:ascii="宋体" w:eastAsia="宋体" w:hAnsi="宋体" w:cs="宋体" w:hint="eastAsia"/>
                <w:sz w:val="24"/>
              </w:rPr>
              <w:t>委</w:t>
            </w:r>
          </w:p>
          <w:p w:rsidR="009D43AC" w:rsidRDefault="009D43AC">
            <w:pPr>
              <w:spacing w:line="440" w:lineRule="auto"/>
              <w:jc w:val="center"/>
              <w:rPr>
                <w:rFonts w:ascii="宋体" w:eastAsia="宋体" w:hAnsi="宋体" w:cs="宋体"/>
                <w:sz w:val="24"/>
              </w:rPr>
            </w:pPr>
            <w:r>
              <w:rPr>
                <w:rFonts w:ascii="宋体" w:eastAsia="宋体" w:hAnsi="宋体" w:cs="宋体" w:hint="eastAsia"/>
                <w:sz w:val="24"/>
              </w:rPr>
              <w:t>员</w:t>
            </w:r>
          </w:p>
          <w:p w:rsidR="009D43AC" w:rsidRDefault="009D43AC">
            <w:pPr>
              <w:spacing w:line="440" w:lineRule="auto"/>
              <w:jc w:val="center"/>
              <w:rPr>
                <w:rFonts w:ascii="宋体" w:eastAsia="宋体" w:hAnsi="宋体" w:cs="宋体"/>
                <w:sz w:val="24"/>
              </w:rPr>
            </w:pPr>
            <w:r>
              <w:rPr>
                <w:rFonts w:ascii="宋体" w:eastAsia="宋体" w:hAnsi="宋体" w:cs="宋体" w:hint="eastAsia"/>
                <w:sz w:val="24"/>
              </w:rPr>
              <w:t>会</w:t>
            </w:r>
          </w:p>
          <w:p w:rsidR="009D43AC" w:rsidRDefault="009D43AC">
            <w:pPr>
              <w:spacing w:line="440" w:lineRule="auto"/>
              <w:jc w:val="center"/>
              <w:rPr>
                <w:rFonts w:ascii="宋体" w:eastAsia="宋体" w:hAnsi="宋体" w:cs="宋体"/>
                <w:sz w:val="24"/>
              </w:rPr>
            </w:pPr>
            <w:r>
              <w:rPr>
                <w:rFonts w:ascii="宋体" w:eastAsia="宋体" w:hAnsi="宋体" w:cs="宋体" w:hint="eastAsia"/>
                <w:sz w:val="24"/>
              </w:rPr>
              <w:t>意</w:t>
            </w:r>
          </w:p>
          <w:p w:rsidR="009D43AC" w:rsidRDefault="009D43AC">
            <w:pPr>
              <w:spacing w:line="440" w:lineRule="auto"/>
              <w:jc w:val="center"/>
              <w:rPr>
                <w:rFonts w:ascii="宋体" w:eastAsia="宋体" w:hAnsi="宋体" w:cs="宋体"/>
              </w:rPr>
            </w:pPr>
            <w:r>
              <w:rPr>
                <w:rFonts w:ascii="宋体" w:eastAsia="宋体" w:hAnsi="宋体" w:cs="宋体" w:hint="eastAsia"/>
                <w:sz w:val="24"/>
              </w:rPr>
              <w:t>见</w:t>
            </w:r>
          </w:p>
        </w:tc>
        <w:tc>
          <w:tcPr>
            <w:tcW w:w="9360" w:type="dxa"/>
            <w:gridSpan w:val="6"/>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D43AC" w:rsidRDefault="009D43AC">
            <w:pPr>
              <w:jc w:val="center"/>
              <w:rPr>
                <w:rFonts w:ascii="宋体" w:eastAsia="宋体" w:hAnsi="宋体" w:cs="宋体"/>
                <w:sz w:val="24"/>
              </w:rPr>
            </w:pPr>
            <w:r>
              <w:rPr>
                <w:rFonts w:ascii="宋体" w:eastAsia="宋体" w:hAnsi="宋体" w:cs="宋体"/>
                <w:sz w:val="24"/>
              </w:rPr>
              <w:t> </w:t>
            </w:r>
          </w:p>
          <w:p w:rsidR="009D43AC" w:rsidRDefault="009D43AC">
            <w:pPr>
              <w:jc w:val="center"/>
              <w:rPr>
                <w:rFonts w:ascii="宋体" w:eastAsia="宋体" w:hAnsi="宋体" w:cs="宋体"/>
                <w:sz w:val="24"/>
              </w:rPr>
            </w:pPr>
            <w:r>
              <w:rPr>
                <w:rFonts w:ascii="宋体" w:eastAsia="宋体" w:hAnsi="宋体" w:cs="宋体"/>
                <w:sz w:val="24"/>
              </w:rPr>
              <w:t> </w:t>
            </w:r>
          </w:p>
          <w:p w:rsidR="009D43AC" w:rsidRDefault="009D43AC">
            <w:pPr>
              <w:jc w:val="center"/>
              <w:rPr>
                <w:rFonts w:ascii="宋体" w:eastAsia="宋体" w:hAnsi="宋体" w:cs="宋体"/>
                <w:sz w:val="24"/>
              </w:rPr>
            </w:pPr>
            <w:r>
              <w:rPr>
                <w:rFonts w:ascii="宋体" w:eastAsia="宋体" w:hAnsi="宋体" w:cs="宋体"/>
                <w:sz w:val="24"/>
              </w:rPr>
              <w:t> </w:t>
            </w: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rPr>
                <w:rFonts w:ascii="宋体" w:eastAsia="宋体" w:hAnsi="宋体" w:cs="宋体"/>
                <w:sz w:val="24"/>
              </w:rPr>
            </w:pPr>
          </w:p>
          <w:p w:rsidR="009D43AC" w:rsidRDefault="009D43AC">
            <w:pPr>
              <w:rPr>
                <w:rFonts w:ascii="宋体" w:eastAsia="宋体" w:hAnsi="宋体" w:cs="宋体"/>
                <w:sz w:val="24"/>
              </w:rPr>
            </w:pPr>
          </w:p>
          <w:p w:rsidR="009D43AC" w:rsidRDefault="009D43AC">
            <w:pPr>
              <w:rPr>
                <w:rFonts w:ascii="宋体" w:eastAsia="宋体" w:hAnsi="宋体" w:cs="宋体"/>
                <w:sz w:val="24"/>
              </w:rPr>
            </w:pPr>
          </w:p>
          <w:p w:rsidR="009D43AC" w:rsidRDefault="009D43AC">
            <w:pPr>
              <w:jc w:val="center"/>
              <w:rPr>
                <w:rFonts w:ascii="宋体" w:eastAsia="宋体" w:hAnsi="宋体" w:cs="宋体"/>
                <w:sz w:val="24"/>
              </w:rPr>
            </w:pPr>
            <w:r>
              <w:rPr>
                <w:rFonts w:ascii="宋体" w:eastAsia="宋体" w:hAnsi="宋体" w:cs="宋体"/>
                <w:sz w:val="24"/>
              </w:rPr>
              <w:t> </w:t>
            </w:r>
          </w:p>
          <w:p w:rsidR="009D43AC" w:rsidRDefault="009D43AC">
            <w:pPr>
              <w:jc w:val="center"/>
              <w:rPr>
                <w:rFonts w:ascii="宋体" w:eastAsia="宋体" w:hAnsi="宋体" w:cs="宋体"/>
                <w:sz w:val="24"/>
              </w:rPr>
            </w:pPr>
            <w:r>
              <w:rPr>
                <w:rFonts w:ascii="宋体" w:eastAsia="宋体" w:hAnsi="宋体" w:cs="宋体"/>
                <w:sz w:val="24"/>
              </w:rPr>
              <w:t> </w:t>
            </w:r>
          </w:p>
          <w:p w:rsidR="009D43AC" w:rsidRDefault="009D43AC">
            <w:pPr>
              <w:jc w:val="center"/>
              <w:rPr>
                <w:rFonts w:ascii="宋体" w:eastAsia="宋体" w:hAnsi="宋体" w:cs="宋体"/>
                <w:sz w:val="24"/>
              </w:rPr>
            </w:pPr>
            <w:r>
              <w:rPr>
                <w:rFonts w:ascii="宋体" w:eastAsia="宋体" w:hAnsi="宋体" w:cs="宋体"/>
                <w:sz w:val="24"/>
              </w:rPr>
              <w:t xml:space="preserve">           </w:t>
            </w:r>
            <w:r>
              <w:rPr>
                <w:rFonts w:ascii="宋体" w:eastAsia="宋体" w:hAnsi="宋体" w:cs="宋体" w:hint="eastAsia"/>
                <w:sz w:val="24"/>
              </w:rPr>
              <w:t>专业建设指导委员会主任（签字）：</w:t>
            </w: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rPr>
            </w:pPr>
            <w:r>
              <w:rPr>
                <w:rFonts w:ascii="宋体" w:eastAsia="宋体" w:hAnsi="宋体" w:cs="宋体"/>
                <w:sz w:val="24"/>
              </w:rPr>
              <w:t xml:space="preserve">                    </w:t>
            </w:r>
            <w:r>
              <w:rPr>
                <w:rFonts w:ascii="宋体" w:eastAsia="宋体" w:hAnsi="宋体" w:cs="宋体" w:hint="eastAsia"/>
                <w:sz w:val="24"/>
              </w:rPr>
              <w:t>年</w:t>
            </w:r>
            <w:r>
              <w:rPr>
                <w:rFonts w:ascii="宋体" w:eastAsia="宋体" w:hAnsi="宋体" w:cs="宋体"/>
                <w:sz w:val="24"/>
              </w:rPr>
              <w:t xml:space="preserve">     </w:t>
            </w:r>
            <w:r>
              <w:rPr>
                <w:rFonts w:ascii="宋体" w:eastAsia="宋体" w:hAnsi="宋体" w:cs="宋体" w:hint="eastAsia"/>
                <w:sz w:val="24"/>
              </w:rPr>
              <w:t>月</w:t>
            </w:r>
            <w:r>
              <w:rPr>
                <w:rFonts w:ascii="宋体" w:eastAsia="宋体" w:hAnsi="宋体" w:cs="宋体"/>
                <w:sz w:val="24"/>
              </w:rPr>
              <w:t xml:space="preserve">    </w:t>
            </w:r>
            <w:r>
              <w:rPr>
                <w:rFonts w:ascii="宋体" w:eastAsia="宋体" w:hAnsi="宋体" w:cs="宋体" w:hint="eastAsia"/>
                <w:sz w:val="24"/>
              </w:rPr>
              <w:t>日</w:t>
            </w:r>
          </w:p>
        </w:tc>
      </w:tr>
    </w:tbl>
    <w:p w:rsidR="009D43AC" w:rsidRDefault="009D43AC">
      <w:pPr>
        <w:rPr>
          <w:rFonts w:ascii="宋体" w:eastAsia="宋体" w:hAnsi="宋体" w:cs="宋体"/>
          <w:sz w:val="24"/>
          <w:shd w:val="clear" w:color="auto" w:fill="FFFFFF"/>
        </w:rPr>
      </w:pPr>
    </w:p>
    <w:p w:rsidR="009D43AC" w:rsidRDefault="009D43AC">
      <w:pPr>
        <w:jc w:val="center"/>
        <w:rPr>
          <w:rFonts w:ascii="宋体" w:eastAsia="宋体" w:hAnsi="宋体" w:cs="宋体"/>
          <w:b/>
          <w:sz w:val="32"/>
          <w:shd w:val="clear" w:color="auto" w:fill="FFFFFF"/>
        </w:rPr>
      </w:pPr>
    </w:p>
    <w:p w:rsidR="009D43AC" w:rsidRDefault="009D43AC">
      <w:pPr>
        <w:jc w:val="center"/>
        <w:rPr>
          <w:rFonts w:ascii="宋体" w:eastAsia="宋体" w:hAnsi="宋体" w:cs="宋体"/>
          <w:b/>
          <w:sz w:val="32"/>
          <w:shd w:val="clear" w:color="auto" w:fill="FFFFFF"/>
        </w:rPr>
      </w:pPr>
    </w:p>
    <w:p w:rsidR="009D43AC" w:rsidRDefault="009D43AC">
      <w:pPr>
        <w:jc w:val="center"/>
        <w:rPr>
          <w:rFonts w:ascii="宋体" w:eastAsia="宋体" w:hAnsi="宋体" w:cs="宋体"/>
          <w:sz w:val="24"/>
          <w:shd w:val="clear" w:color="auto" w:fill="FFFFFF"/>
        </w:rPr>
      </w:pPr>
      <w:r>
        <w:rPr>
          <w:rFonts w:ascii="宋体" w:eastAsia="宋体" w:hAnsi="宋体" w:cs="宋体" w:hint="eastAsia"/>
          <w:b/>
          <w:sz w:val="32"/>
          <w:shd w:val="clear" w:color="auto" w:fill="FFFFFF"/>
        </w:rPr>
        <w:t>徽商职业学院专业人才培养方案审批意见</w:t>
      </w:r>
    </w:p>
    <w:tbl>
      <w:tblPr>
        <w:tblW w:w="0" w:type="auto"/>
        <w:tblInd w:w="108" w:type="dxa"/>
        <w:tblCellMar>
          <w:left w:w="10" w:type="dxa"/>
          <w:right w:w="10" w:type="dxa"/>
        </w:tblCellMar>
        <w:tblLook w:val="00A0"/>
      </w:tblPr>
      <w:tblGrid>
        <w:gridCol w:w="919"/>
        <w:gridCol w:w="1921"/>
        <w:gridCol w:w="1355"/>
        <w:gridCol w:w="1272"/>
        <w:gridCol w:w="1764"/>
        <w:gridCol w:w="1808"/>
      </w:tblGrid>
      <w:tr w:rsidR="009D43AC" w:rsidRPr="004E666C">
        <w:trPr>
          <w:trHeight w:val="1"/>
        </w:trPr>
        <w:tc>
          <w:tcPr>
            <w:tcW w:w="919" w:type="dxa"/>
            <w:vMerge w:val="restart"/>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left"/>
              <w:rPr>
                <w:rFonts w:ascii="宋体" w:eastAsia="宋体" w:hAnsi="宋体" w:cs="宋体"/>
                <w:sz w:val="24"/>
              </w:rPr>
            </w:pPr>
            <w:r>
              <w:rPr>
                <w:rFonts w:ascii="宋体" w:eastAsia="宋体" w:hAnsi="宋体" w:cs="宋体" w:hint="eastAsia"/>
                <w:sz w:val="28"/>
              </w:rPr>
              <w:t>专业</w:t>
            </w:r>
          </w:p>
          <w:p w:rsidR="009D43AC" w:rsidRDefault="009D43AC">
            <w:pPr>
              <w:jc w:val="left"/>
              <w:rPr>
                <w:rFonts w:ascii="宋体" w:eastAsia="宋体" w:hAnsi="宋体" w:cs="宋体"/>
                <w:sz w:val="24"/>
              </w:rPr>
            </w:pPr>
            <w:r>
              <w:rPr>
                <w:rFonts w:ascii="宋体" w:eastAsia="宋体" w:hAnsi="宋体" w:cs="宋体" w:hint="eastAsia"/>
                <w:sz w:val="28"/>
              </w:rPr>
              <w:t>人才</w:t>
            </w:r>
          </w:p>
          <w:p w:rsidR="009D43AC" w:rsidRDefault="009D43AC">
            <w:pPr>
              <w:jc w:val="left"/>
              <w:rPr>
                <w:rFonts w:ascii="宋体" w:eastAsia="宋体" w:hAnsi="宋体" w:cs="宋体"/>
                <w:sz w:val="24"/>
              </w:rPr>
            </w:pPr>
            <w:r>
              <w:rPr>
                <w:rFonts w:ascii="宋体" w:eastAsia="宋体" w:hAnsi="宋体" w:cs="宋体" w:hint="eastAsia"/>
                <w:sz w:val="28"/>
              </w:rPr>
              <w:t>培养</w:t>
            </w:r>
          </w:p>
          <w:p w:rsidR="009D43AC" w:rsidRDefault="009D43AC">
            <w:pPr>
              <w:jc w:val="left"/>
              <w:rPr>
                <w:rFonts w:ascii="宋体" w:eastAsia="宋体" w:hAnsi="宋体" w:cs="宋体"/>
                <w:sz w:val="24"/>
              </w:rPr>
            </w:pPr>
            <w:r>
              <w:rPr>
                <w:rFonts w:ascii="宋体" w:eastAsia="宋体" w:hAnsi="宋体" w:cs="宋体" w:hint="eastAsia"/>
                <w:sz w:val="28"/>
              </w:rPr>
              <w:t>方案</w:t>
            </w:r>
          </w:p>
          <w:p w:rsidR="009D43AC" w:rsidRDefault="009D43AC">
            <w:pPr>
              <w:jc w:val="left"/>
              <w:rPr>
                <w:rFonts w:ascii="宋体" w:eastAsia="宋体" w:hAnsi="宋体" w:cs="宋体"/>
                <w:sz w:val="24"/>
              </w:rPr>
            </w:pPr>
            <w:r>
              <w:rPr>
                <w:rFonts w:ascii="宋体" w:eastAsia="宋体" w:hAnsi="宋体" w:cs="宋体" w:hint="eastAsia"/>
                <w:sz w:val="28"/>
              </w:rPr>
              <w:t>主要</w:t>
            </w:r>
          </w:p>
          <w:p w:rsidR="009D43AC" w:rsidRDefault="009D43AC">
            <w:pPr>
              <w:jc w:val="left"/>
              <w:rPr>
                <w:rFonts w:ascii="宋体" w:eastAsia="宋体" w:hAnsi="宋体" w:cs="宋体"/>
              </w:rPr>
            </w:pPr>
            <w:r>
              <w:rPr>
                <w:rFonts w:ascii="宋体" w:eastAsia="宋体" w:hAnsi="宋体" w:cs="宋体" w:hint="eastAsia"/>
                <w:sz w:val="28"/>
              </w:rPr>
              <w:t>数据</w:t>
            </w: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hint="eastAsia"/>
                <w:sz w:val="24"/>
              </w:rPr>
              <w:t>专业名称</w:t>
            </w:r>
          </w:p>
        </w:tc>
        <w:tc>
          <w:tcPr>
            <w:tcW w:w="135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sz w:val="24"/>
              </w:rPr>
            </w:pPr>
            <w:r>
              <w:rPr>
                <w:rFonts w:ascii="宋体" w:eastAsia="宋体" w:hAnsi="宋体" w:cs="宋体" w:hint="eastAsia"/>
                <w:sz w:val="24"/>
              </w:rPr>
              <w:t>培养方案</w:t>
            </w:r>
          </w:p>
          <w:p w:rsidR="009D43AC" w:rsidRDefault="009D43AC">
            <w:pPr>
              <w:jc w:val="center"/>
              <w:rPr>
                <w:rFonts w:ascii="宋体" w:eastAsia="宋体" w:hAnsi="宋体" w:cs="宋体"/>
              </w:rPr>
            </w:pPr>
            <w:r>
              <w:rPr>
                <w:rFonts w:ascii="宋体" w:eastAsia="宋体" w:hAnsi="宋体" w:cs="宋体" w:hint="eastAsia"/>
                <w:sz w:val="24"/>
              </w:rPr>
              <w:t>总学时</w:t>
            </w:r>
          </w:p>
        </w:tc>
        <w:tc>
          <w:tcPr>
            <w:tcW w:w="12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sz w:val="24"/>
              </w:rPr>
            </w:pPr>
            <w:r>
              <w:rPr>
                <w:rFonts w:ascii="宋体" w:eastAsia="宋体" w:hAnsi="宋体" w:cs="宋体" w:hint="eastAsia"/>
                <w:sz w:val="24"/>
              </w:rPr>
              <w:t>理论课</w:t>
            </w:r>
          </w:p>
          <w:p w:rsidR="009D43AC" w:rsidRDefault="009D43AC">
            <w:pPr>
              <w:jc w:val="center"/>
              <w:rPr>
                <w:rFonts w:ascii="宋体" w:eastAsia="宋体" w:hAnsi="宋体" w:cs="宋体"/>
              </w:rPr>
            </w:pPr>
            <w:r>
              <w:rPr>
                <w:rFonts w:ascii="宋体" w:eastAsia="宋体" w:hAnsi="宋体" w:cs="宋体" w:hint="eastAsia"/>
                <w:sz w:val="24"/>
              </w:rPr>
              <w:t>总学时</w:t>
            </w:r>
          </w:p>
        </w:tc>
        <w:tc>
          <w:tcPr>
            <w:tcW w:w="176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hint="eastAsia"/>
                <w:sz w:val="24"/>
              </w:rPr>
              <w:t>实践教学占总学时比例（</w:t>
            </w:r>
            <w:r>
              <w:rPr>
                <w:rFonts w:ascii="宋体" w:eastAsia="宋体" w:hAnsi="宋体" w:cs="宋体"/>
                <w:sz w:val="24"/>
              </w:rPr>
              <w:t>%</w:t>
            </w:r>
            <w:r>
              <w:rPr>
                <w:rFonts w:ascii="宋体" w:eastAsia="宋体" w:hAnsi="宋体" w:cs="宋体" w:hint="eastAsia"/>
                <w:sz w:val="24"/>
              </w:rPr>
              <w:t>）</w:t>
            </w:r>
          </w:p>
        </w:tc>
        <w:tc>
          <w:tcPr>
            <w:tcW w:w="180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sz w:val="24"/>
              </w:rPr>
            </w:pPr>
            <w:r>
              <w:rPr>
                <w:rFonts w:ascii="宋体" w:eastAsia="宋体" w:hAnsi="宋体" w:cs="宋体" w:hint="eastAsia"/>
                <w:sz w:val="24"/>
              </w:rPr>
              <w:t>培养方案</w:t>
            </w:r>
          </w:p>
          <w:p w:rsidR="009D43AC" w:rsidRDefault="009D43AC">
            <w:pPr>
              <w:jc w:val="center"/>
              <w:rPr>
                <w:rFonts w:ascii="宋体" w:eastAsia="宋体" w:hAnsi="宋体" w:cs="宋体"/>
              </w:rPr>
            </w:pPr>
            <w:r>
              <w:rPr>
                <w:rFonts w:ascii="宋体" w:eastAsia="宋体" w:hAnsi="宋体" w:cs="宋体" w:hint="eastAsia"/>
                <w:sz w:val="24"/>
              </w:rPr>
              <w:t>总学分</w:t>
            </w:r>
          </w:p>
        </w:tc>
      </w:tr>
      <w:tr w:rsidR="009D43AC" w:rsidRPr="004E666C">
        <w:tc>
          <w:tcPr>
            <w:tcW w:w="91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hint="eastAsia"/>
                <w:sz w:val="24"/>
              </w:rPr>
              <w:t>市场营销</w:t>
            </w:r>
          </w:p>
        </w:tc>
        <w:tc>
          <w:tcPr>
            <w:tcW w:w="13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2782</w:t>
            </w:r>
          </w:p>
        </w:tc>
        <w:tc>
          <w:tcPr>
            <w:tcW w:w="12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1148</w:t>
            </w:r>
          </w:p>
        </w:tc>
        <w:tc>
          <w:tcPr>
            <w:tcW w:w="176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59.0%</w:t>
            </w:r>
          </w:p>
        </w:tc>
        <w:tc>
          <w:tcPr>
            <w:tcW w:w="180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9D43AC" w:rsidRDefault="009D43AC">
            <w:pPr>
              <w:jc w:val="center"/>
              <w:rPr>
                <w:rFonts w:ascii="宋体" w:eastAsia="宋体" w:hAnsi="宋体" w:cs="宋体"/>
              </w:rPr>
            </w:pPr>
            <w:r>
              <w:rPr>
                <w:rFonts w:ascii="宋体" w:eastAsia="宋体" w:hAnsi="宋体" w:cs="宋体"/>
                <w:sz w:val="24"/>
              </w:rPr>
              <w:t>140.5</w:t>
            </w:r>
          </w:p>
        </w:tc>
      </w:tr>
      <w:tr w:rsidR="009D43AC" w:rsidRPr="004E666C">
        <w:trPr>
          <w:trHeight w:val="1"/>
        </w:trPr>
        <w:tc>
          <w:tcPr>
            <w:tcW w:w="91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35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2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76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80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r>
      <w:tr w:rsidR="009D43AC" w:rsidRPr="004E666C">
        <w:trPr>
          <w:trHeight w:val="1"/>
        </w:trPr>
        <w:tc>
          <w:tcPr>
            <w:tcW w:w="91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35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2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76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80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r>
      <w:tr w:rsidR="009D43AC" w:rsidRPr="004E666C">
        <w:trPr>
          <w:trHeight w:val="1"/>
        </w:trPr>
        <w:tc>
          <w:tcPr>
            <w:tcW w:w="91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35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2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76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80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r>
      <w:tr w:rsidR="009D43AC" w:rsidRPr="004E666C">
        <w:trPr>
          <w:trHeight w:val="1"/>
        </w:trPr>
        <w:tc>
          <w:tcPr>
            <w:tcW w:w="91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D43AC" w:rsidRDefault="009D43AC">
            <w:pPr>
              <w:spacing w:line="480" w:lineRule="auto"/>
              <w:rPr>
                <w:rFonts w:ascii="宋体" w:eastAsia="宋体" w:hAnsi="宋体" w:cs="宋体"/>
                <w:sz w:val="22"/>
              </w:rPr>
            </w:pPr>
          </w:p>
        </w:tc>
        <w:tc>
          <w:tcPr>
            <w:tcW w:w="19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35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2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76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c>
          <w:tcPr>
            <w:tcW w:w="180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sz w:val="32"/>
              </w:rPr>
              <w:t> </w:t>
            </w:r>
          </w:p>
        </w:tc>
      </w:tr>
      <w:tr w:rsidR="009D43AC" w:rsidRPr="004E666C">
        <w:trPr>
          <w:trHeight w:val="1"/>
        </w:trPr>
        <w:tc>
          <w:tcPr>
            <w:tcW w:w="91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sz w:val="24"/>
              </w:rPr>
            </w:pPr>
            <w:r>
              <w:rPr>
                <w:rFonts w:ascii="宋体" w:eastAsia="宋体" w:hAnsi="宋体" w:cs="宋体"/>
                <w:sz w:val="28"/>
              </w:rPr>
              <w:t> </w:t>
            </w:r>
          </w:p>
          <w:p w:rsidR="009D43AC" w:rsidRDefault="009D43AC">
            <w:pPr>
              <w:jc w:val="center"/>
              <w:rPr>
                <w:rFonts w:ascii="宋体" w:eastAsia="宋体" w:hAnsi="宋体" w:cs="宋体"/>
              </w:rPr>
            </w:pPr>
            <w:r>
              <w:rPr>
                <w:rFonts w:ascii="宋体" w:eastAsia="宋体" w:hAnsi="宋体" w:cs="宋体" w:hint="eastAsia"/>
                <w:sz w:val="28"/>
              </w:rPr>
              <w:t>系部意见</w:t>
            </w:r>
          </w:p>
        </w:tc>
        <w:tc>
          <w:tcPr>
            <w:tcW w:w="8120"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sz w:val="24"/>
              </w:rPr>
            </w:pPr>
            <w:r>
              <w:rPr>
                <w:rFonts w:ascii="宋体" w:eastAsia="宋体" w:hAnsi="宋体" w:cs="宋体"/>
                <w:sz w:val="32"/>
              </w:rPr>
              <w:t> </w:t>
            </w:r>
          </w:p>
          <w:p w:rsidR="009D43AC" w:rsidRDefault="009D43AC">
            <w:pPr>
              <w:jc w:val="center"/>
              <w:rPr>
                <w:rFonts w:ascii="宋体" w:eastAsia="宋体" w:hAnsi="宋体" w:cs="宋体"/>
                <w:sz w:val="32"/>
              </w:rPr>
            </w:pPr>
          </w:p>
          <w:p w:rsidR="009D43AC" w:rsidRDefault="009D43AC">
            <w:pPr>
              <w:jc w:val="center"/>
              <w:rPr>
                <w:rFonts w:ascii="宋体" w:eastAsia="宋体" w:hAnsi="宋体" w:cs="宋体"/>
                <w:sz w:val="32"/>
              </w:rPr>
            </w:pPr>
          </w:p>
          <w:p w:rsidR="009D43AC" w:rsidRDefault="009D43AC">
            <w:pPr>
              <w:jc w:val="center"/>
              <w:rPr>
                <w:rFonts w:ascii="宋体" w:eastAsia="宋体" w:hAnsi="宋体" w:cs="宋体"/>
                <w:sz w:val="32"/>
              </w:rPr>
            </w:pPr>
          </w:p>
          <w:p w:rsidR="009D43AC" w:rsidRDefault="009D43AC">
            <w:pPr>
              <w:jc w:val="center"/>
              <w:rPr>
                <w:rFonts w:ascii="宋体" w:eastAsia="宋体" w:hAnsi="宋体" w:cs="宋体"/>
                <w:sz w:val="24"/>
              </w:rPr>
            </w:pPr>
            <w:r>
              <w:rPr>
                <w:rFonts w:ascii="宋体" w:eastAsia="宋体" w:hAnsi="宋体" w:cs="宋体"/>
                <w:sz w:val="32"/>
              </w:rPr>
              <w:t>  </w:t>
            </w:r>
          </w:p>
          <w:p w:rsidR="009D43AC" w:rsidRDefault="009D43AC">
            <w:pPr>
              <w:jc w:val="center"/>
              <w:rPr>
                <w:rFonts w:ascii="宋体" w:eastAsia="宋体" w:hAnsi="宋体" w:cs="宋体"/>
                <w:sz w:val="24"/>
              </w:rPr>
            </w:pPr>
            <w:r>
              <w:rPr>
                <w:rFonts w:ascii="宋体" w:eastAsia="宋体" w:hAnsi="宋体" w:cs="宋体"/>
                <w:sz w:val="24"/>
              </w:rPr>
              <w:t> </w:t>
            </w:r>
          </w:p>
          <w:p w:rsidR="009D43AC" w:rsidRDefault="009D43AC">
            <w:pPr>
              <w:spacing w:line="360" w:lineRule="auto"/>
              <w:jc w:val="center"/>
              <w:rPr>
                <w:rFonts w:ascii="宋体" w:eastAsia="宋体" w:hAnsi="宋体" w:cs="宋体"/>
                <w:sz w:val="24"/>
              </w:rPr>
            </w:pPr>
            <w:r>
              <w:rPr>
                <w:rFonts w:ascii="Times New Roman" w:hAnsi="Times New Roman"/>
                <w:sz w:val="24"/>
              </w:rPr>
              <w:t xml:space="preserve">                                               </w:t>
            </w:r>
            <w:r>
              <w:rPr>
                <w:rFonts w:ascii="宋体" w:eastAsia="宋体" w:hAnsi="宋体" w:cs="宋体" w:hint="eastAsia"/>
                <w:sz w:val="24"/>
              </w:rPr>
              <w:t>系主任签字（公章）：</w:t>
            </w:r>
          </w:p>
          <w:p w:rsidR="009D43AC" w:rsidRPr="004E666C" w:rsidRDefault="009D43AC">
            <w:pPr>
              <w:spacing w:line="360" w:lineRule="auto"/>
              <w:jc w:val="center"/>
            </w:pPr>
            <w:r>
              <w:rPr>
                <w:rFonts w:ascii="Times New Roman" w:hAnsi="Times New Roman"/>
                <w:sz w:val="24"/>
              </w:rPr>
              <w:t xml:space="preserve">                                                                         </w:t>
            </w:r>
            <w:r>
              <w:rPr>
                <w:rFonts w:ascii="宋体" w:eastAsia="宋体" w:hAnsi="宋体" w:cs="宋体" w:hint="eastAsia"/>
                <w:sz w:val="24"/>
              </w:rPr>
              <w:t>年</w:t>
            </w:r>
            <w:r>
              <w:rPr>
                <w:rFonts w:ascii="Times New Roman" w:hAnsi="Times New Roman"/>
                <w:sz w:val="24"/>
              </w:rPr>
              <w:t xml:space="preserve">   </w:t>
            </w:r>
            <w:r>
              <w:rPr>
                <w:rFonts w:ascii="宋体" w:eastAsia="宋体" w:hAnsi="宋体" w:cs="宋体" w:hint="eastAsia"/>
                <w:sz w:val="24"/>
              </w:rPr>
              <w:t>月</w:t>
            </w:r>
            <w:r>
              <w:rPr>
                <w:rFonts w:ascii="Times New Roman" w:hAnsi="Times New Roman"/>
                <w:sz w:val="24"/>
              </w:rPr>
              <w:t xml:space="preserve">   </w:t>
            </w:r>
            <w:r>
              <w:rPr>
                <w:rFonts w:ascii="宋体" w:eastAsia="宋体" w:hAnsi="宋体" w:cs="宋体" w:hint="eastAsia"/>
                <w:sz w:val="24"/>
              </w:rPr>
              <w:t>日</w:t>
            </w:r>
          </w:p>
        </w:tc>
      </w:tr>
      <w:tr w:rsidR="009D43AC" w:rsidRPr="004E666C">
        <w:trPr>
          <w:trHeight w:val="1"/>
        </w:trPr>
        <w:tc>
          <w:tcPr>
            <w:tcW w:w="91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rPr>
            </w:pPr>
            <w:r>
              <w:rPr>
                <w:rFonts w:ascii="宋体" w:eastAsia="宋体" w:hAnsi="宋体" w:cs="宋体" w:hint="eastAsia"/>
                <w:sz w:val="28"/>
              </w:rPr>
              <w:t>教务处审核意见</w:t>
            </w:r>
          </w:p>
        </w:tc>
        <w:tc>
          <w:tcPr>
            <w:tcW w:w="8120"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sz w:val="24"/>
              </w:rPr>
            </w:pPr>
            <w:r>
              <w:rPr>
                <w:rFonts w:ascii="宋体" w:eastAsia="宋体" w:hAnsi="宋体" w:cs="宋体"/>
                <w:sz w:val="32"/>
              </w:rPr>
              <w:t> </w:t>
            </w: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r>
              <w:rPr>
                <w:rFonts w:ascii="宋体" w:eastAsia="宋体" w:hAnsi="宋体" w:cs="宋体"/>
                <w:sz w:val="24"/>
              </w:rPr>
              <w:t> </w:t>
            </w:r>
          </w:p>
          <w:p w:rsidR="009D43AC" w:rsidRDefault="009D43AC">
            <w:pPr>
              <w:spacing w:line="360" w:lineRule="auto"/>
              <w:jc w:val="center"/>
              <w:rPr>
                <w:rFonts w:ascii="宋体" w:eastAsia="宋体" w:hAnsi="宋体" w:cs="宋体"/>
                <w:sz w:val="24"/>
              </w:rPr>
            </w:pPr>
            <w:r>
              <w:rPr>
                <w:rFonts w:ascii="Times New Roman" w:hAnsi="Times New Roman"/>
                <w:sz w:val="24"/>
              </w:rPr>
              <w:t xml:space="preserve">                                            </w:t>
            </w:r>
            <w:r>
              <w:rPr>
                <w:rFonts w:ascii="宋体" w:eastAsia="宋体" w:hAnsi="宋体" w:cs="宋体" w:hint="eastAsia"/>
                <w:sz w:val="24"/>
              </w:rPr>
              <w:t>处长签字（公章）：</w:t>
            </w:r>
          </w:p>
          <w:p w:rsidR="009D43AC" w:rsidRPr="004E666C" w:rsidRDefault="009D43AC">
            <w:pPr>
              <w:spacing w:line="360" w:lineRule="auto"/>
              <w:jc w:val="center"/>
            </w:pPr>
            <w:r>
              <w:rPr>
                <w:rFonts w:ascii="Times New Roman" w:hAnsi="Times New Roman"/>
                <w:sz w:val="24"/>
              </w:rPr>
              <w:t xml:space="preserve">                                                                      </w:t>
            </w:r>
            <w:r>
              <w:rPr>
                <w:rFonts w:ascii="宋体" w:eastAsia="宋体" w:hAnsi="宋体" w:cs="宋体" w:hint="eastAsia"/>
                <w:sz w:val="24"/>
              </w:rPr>
              <w:t>年</w:t>
            </w:r>
            <w:r>
              <w:rPr>
                <w:rFonts w:ascii="Times New Roman" w:hAnsi="Times New Roman"/>
                <w:sz w:val="24"/>
              </w:rPr>
              <w:t xml:space="preserve">   </w:t>
            </w:r>
            <w:r>
              <w:rPr>
                <w:rFonts w:ascii="宋体" w:eastAsia="宋体" w:hAnsi="宋体" w:cs="宋体" w:hint="eastAsia"/>
                <w:sz w:val="24"/>
              </w:rPr>
              <w:t>月</w:t>
            </w:r>
            <w:r>
              <w:rPr>
                <w:rFonts w:ascii="Times New Roman" w:hAnsi="Times New Roman"/>
                <w:sz w:val="24"/>
              </w:rPr>
              <w:t xml:space="preserve">   </w:t>
            </w:r>
            <w:r>
              <w:rPr>
                <w:rFonts w:ascii="宋体" w:eastAsia="宋体" w:hAnsi="宋体" w:cs="宋体" w:hint="eastAsia"/>
                <w:sz w:val="24"/>
              </w:rPr>
              <w:t>日</w:t>
            </w:r>
          </w:p>
        </w:tc>
      </w:tr>
      <w:tr w:rsidR="009D43AC" w:rsidRPr="004E666C">
        <w:tc>
          <w:tcPr>
            <w:tcW w:w="91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sz w:val="24"/>
              </w:rPr>
            </w:pPr>
            <w:r>
              <w:rPr>
                <w:rFonts w:ascii="宋体" w:eastAsia="宋体" w:hAnsi="宋体" w:cs="宋体"/>
                <w:sz w:val="28"/>
              </w:rPr>
              <w:t> </w:t>
            </w:r>
          </w:p>
          <w:p w:rsidR="009D43AC" w:rsidRDefault="009D43AC">
            <w:pPr>
              <w:jc w:val="center"/>
              <w:rPr>
                <w:rFonts w:ascii="宋体" w:eastAsia="宋体" w:hAnsi="宋体" w:cs="宋体"/>
                <w:sz w:val="24"/>
              </w:rPr>
            </w:pPr>
            <w:r>
              <w:rPr>
                <w:rFonts w:ascii="宋体" w:eastAsia="宋体" w:hAnsi="宋体" w:cs="宋体" w:hint="eastAsia"/>
                <w:sz w:val="28"/>
              </w:rPr>
              <w:t>学院</w:t>
            </w:r>
          </w:p>
          <w:p w:rsidR="009D43AC" w:rsidRDefault="009D43AC">
            <w:pPr>
              <w:jc w:val="center"/>
              <w:rPr>
                <w:rFonts w:ascii="宋体" w:eastAsia="宋体" w:hAnsi="宋体" w:cs="宋体"/>
              </w:rPr>
            </w:pPr>
            <w:r>
              <w:rPr>
                <w:rFonts w:ascii="宋体" w:eastAsia="宋体" w:hAnsi="宋体" w:cs="宋体" w:hint="eastAsia"/>
                <w:sz w:val="28"/>
              </w:rPr>
              <w:t>审批意见</w:t>
            </w:r>
          </w:p>
        </w:tc>
        <w:tc>
          <w:tcPr>
            <w:tcW w:w="8120" w:type="dxa"/>
            <w:gridSpan w:val="5"/>
            <w:tcBorders>
              <w:top w:val="single" w:sz="4" w:space="0" w:color="000000"/>
              <w:left w:val="single" w:sz="4" w:space="0" w:color="000000"/>
              <w:bottom w:val="single" w:sz="4" w:space="0" w:color="000000"/>
              <w:right w:val="single" w:sz="4" w:space="0" w:color="000000"/>
            </w:tcBorders>
            <w:tcMar>
              <w:left w:w="108" w:type="dxa"/>
              <w:right w:w="108" w:type="dxa"/>
            </w:tcMar>
          </w:tcPr>
          <w:p w:rsidR="009D43AC" w:rsidRDefault="009D43AC">
            <w:pPr>
              <w:jc w:val="center"/>
              <w:rPr>
                <w:rFonts w:ascii="宋体" w:eastAsia="宋体" w:hAnsi="宋体" w:cs="宋体"/>
                <w:sz w:val="24"/>
              </w:rPr>
            </w:pPr>
            <w:r>
              <w:rPr>
                <w:rFonts w:ascii="宋体" w:eastAsia="宋体" w:hAnsi="宋体" w:cs="宋体"/>
                <w:sz w:val="28"/>
              </w:rPr>
              <w:t> </w:t>
            </w: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p>
          <w:p w:rsidR="009D43AC" w:rsidRDefault="009D43AC">
            <w:pPr>
              <w:jc w:val="center"/>
              <w:rPr>
                <w:rFonts w:ascii="宋体" w:eastAsia="宋体" w:hAnsi="宋体" w:cs="宋体"/>
                <w:sz w:val="24"/>
              </w:rPr>
            </w:pPr>
            <w:r>
              <w:rPr>
                <w:rFonts w:ascii="宋体" w:eastAsia="宋体" w:hAnsi="宋体" w:cs="宋体"/>
                <w:sz w:val="24"/>
              </w:rPr>
              <w:t> </w:t>
            </w:r>
          </w:p>
          <w:p w:rsidR="009D43AC" w:rsidRDefault="009D43AC">
            <w:pPr>
              <w:jc w:val="center"/>
              <w:rPr>
                <w:rFonts w:ascii="宋体" w:eastAsia="宋体" w:hAnsi="宋体" w:cs="宋体"/>
                <w:sz w:val="24"/>
              </w:rPr>
            </w:pPr>
            <w:r>
              <w:rPr>
                <w:rFonts w:ascii="宋体" w:eastAsia="宋体" w:hAnsi="宋体" w:cs="宋体"/>
                <w:sz w:val="24"/>
              </w:rPr>
              <w:t> </w:t>
            </w:r>
          </w:p>
          <w:p w:rsidR="009D43AC" w:rsidRDefault="009D43AC">
            <w:pPr>
              <w:spacing w:line="360" w:lineRule="auto"/>
              <w:jc w:val="center"/>
              <w:rPr>
                <w:rFonts w:ascii="宋体" w:eastAsia="宋体" w:hAnsi="宋体" w:cs="宋体"/>
                <w:sz w:val="24"/>
              </w:rPr>
            </w:pPr>
            <w:r>
              <w:rPr>
                <w:rFonts w:ascii="Times New Roman" w:hAnsi="Times New Roman"/>
                <w:sz w:val="24"/>
              </w:rPr>
              <w:t xml:space="preserve">                                  </w:t>
            </w:r>
            <w:r>
              <w:rPr>
                <w:rFonts w:ascii="宋体" w:eastAsia="宋体" w:hAnsi="宋体" w:cs="宋体" w:hint="eastAsia"/>
                <w:sz w:val="24"/>
              </w:rPr>
              <w:t>学院领导签字：</w:t>
            </w:r>
          </w:p>
          <w:p w:rsidR="009D43AC" w:rsidRPr="004E666C" w:rsidRDefault="009D43AC">
            <w:pPr>
              <w:spacing w:line="360" w:lineRule="auto"/>
              <w:jc w:val="center"/>
            </w:pPr>
            <w:r>
              <w:rPr>
                <w:rFonts w:ascii="Times New Roman" w:hAnsi="Times New Roman"/>
                <w:sz w:val="24"/>
              </w:rPr>
              <w:t xml:space="preserve">                                                                      </w:t>
            </w:r>
            <w:r>
              <w:rPr>
                <w:rFonts w:ascii="宋体" w:eastAsia="宋体" w:hAnsi="宋体" w:cs="宋体" w:hint="eastAsia"/>
                <w:sz w:val="24"/>
              </w:rPr>
              <w:t>年</w:t>
            </w:r>
            <w:r>
              <w:rPr>
                <w:rFonts w:ascii="Times New Roman" w:hAnsi="Times New Roman"/>
                <w:sz w:val="24"/>
              </w:rPr>
              <w:t xml:space="preserve">   </w:t>
            </w:r>
            <w:r>
              <w:rPr>
                <w:rFonts w:ascii="宋体" w:eastAsia="宋体" w:hAnsi="宋体" w:cs="宋体" w:hint="eastAsia"/>
                <w:sz w:val="24"/>
              </w:rPr>
              <w:t>月</w:t>
            </w:r>
            <w:r>
              <w:rPr>
                <w:rFonts w:ascii="Times New Roman" w:hAnsi="Times New Roman"/>
                <w:sz w:val="24"/>
              </w:rPr>
              <w:t xml:space="preserve">   </w:t>
            </w:r>
            <w:r>
              <w:rPr>
                <w:rFonts w:ascii="宋体" w:eastAsia="宋体" w:hAnsi="宋体" w:cs="宋体" w:hint="eastAsia"/>
                <w:sz w:val="24"/>
              </w:rPr>
              <w:t>日</w:t>
            </w:r>
          </w:p>
        </w:tc>
      </w:tr>
    </w:tbl>
    <w:p w:rsidR="009D43AC" w:rsidRPr="00B07E94" w:rsidRDefault="009D43AC">
      <w:pPr>
        <w:rPr>
          <w:rFonts w:ascii="Times New Roman" w:hAnsi="Times New Roman"/>
          <w:sz w:val="24"/>
        </w:rPr>
      </w:pPr>
    </w:p>
    <w:sectPr w:rsidR="009D43AC" w:rsidRPr="00B07E94" w:rsidSect="00B07E94">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3AC" w:rsidRDefault="009D43AC" w:rsidP="00B07E94">
      <w:r>
        <w:separator/>
      </w:r>
    </w:p>
  </w:endnote>
  <w:endnote w:type="continuationSeparator" w:id="0">
    <w:p w:rsidR="009D43AC" w:rsidRDefault="009D43AC" w:rsidP="00B07E94">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仿宋_GB2312">
    <w:altName w:val="宋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仿宋">
    <w:altName w:val="Arial Unicode MS"/>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MingLiU_HKSCS">
    <w:altName w:val="Arial Unicode MS"/>
    <w:panose1 w:val="00000000000000000000"/>
    <w:charset w:val="88"/>
    <w:family w:val="roman"/>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3AC" w:rsidRDefault="009D43AC" w:rsidP="00B07E94">
      <w:r>
        <w:separator/>
      </w:r>
    </w:p>
  </w:footnote>
  <w:footnote w:type="continuationSeparator" w:id="0">
    <w:p w:rsidR="009D43AC" w:rsidRDefault="009D43AC" w:rsidP="00B07E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1065"/>
    <w:rsid w:val="00034C16"/>
    <w:rsid w:val="000B0C04"/>
    <w:rsid w:val="00115356"/>
    <w:rsid w:val="00133E7C"/>
    <w:rsid w:val="0016489D"/>
    <w:rsid w:val="00292CBF"/>
    <w:rsid w:val="00301930"/>
    <w:rsid w:val="0039430D"/>
    <w:rsid w:val="0045567F"/>
    <w:rsid w:val="004E666C"/>
    <w:rsid w:val="00581065"/>
    <w:rsid w:val="005B5B94"/>
    <w:rsid w:val="005D3A18"/>
    <w:rsid w:val="0060383D"/>
    <w:rsid w:val="00737E88"/>
    <w:rsid w:val="007E400D"/>
    <w:rsid w:val="008226C8"/>
    <w:rsid w:val="009D43AC"/>
    <w:rsid w:val="00AB479D"/>
    <w:rsid w:val="00B07E94"/>
    <w:rsid w:val="00BB1606"/>
    <w:rsid w:val="00C01C53"/>
    <w:rsid w:val="00C6635B"/>
    <w:rsid w:val="00C6699E"/>
    <w:rsid w:val="00C76874"/>
    <w:rsid w:val="00C85C59"/>
    <w:rsid w:val="00D64AB9"/>
    <w:rsid w:val="00E82597"/>
    <w:rsid w:val="00E94FAF"/>
    <w:rsid w:val="00F464BE"/>
    <w:rsid w:val="00F60F87"/>
    <w:rsid w:val="00FE663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AB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07E9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07E94"/>
    <w:rPr>
      <w:rFonts w:cs="Times New Roman"/>
      <w:sz w:val="18"/>
      <w:szCs w:val="18"/>
    </w:rPr>
  </w:style>
  <w:style w:type="paragraph" w:styleId="Footer">
    <w:name w:val="footer"/>
    <w:basedOn w:val="Normal"/>
    <w:link w:val="FooterChar"/>
    <w:uiPriority w:val="99"/>
    <w:rsid w:val="00B07E9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07E94"/>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34</Pages>
  <Words>2158</Words>
  <Characters>12302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Acer</cp:lastModifiedBy>
  <cp:revision>18</cp:revision>
  <dcterms:created xsi:type="dcterms:W3CDTF">2017-07-06T05:03:00Z</dcterms:created>
  <dcterms:modified xsi:type="dcterms:W3CDTF">2017-07-18T01:24:00Z</dcterms:modified>
</cp:coreProperties>
</file>